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8839" w14:textId="65EDB30D" w:rsidR="009E4CB8" w:rsidRPr="007A0299" w:rsidRDefault="003D7377" w:rsidP="007A0299">
      <w:pPr>
        <w:pStyle w:val="Title"/>
        <w:jc w:val="left"/>
        <w:rPr>
          <w:sz w:val="28"/>
        </w:rPr>
      </w:pPr>
      <w:r>
        <w:rPr>
          <w:noProof/>
          <w:szCs w:val="24"/>
        </w:rPr>
        <w:drawing>
          <wp:anchor distT="36576" distB="36576" distL="36576" distR="36576" simplePos="0" relativeHeight="251659264" behindDoc="0" locked="0" layoutInCell="1" allowOverlap="1" wp14:anchorId="080E272F" wp14:editId="1D9607CF">
            <wp:simplePos x="0" y="0"/>
            <wp:positionH relativeFrom="margin">
              <wp:posOffset>76200</wp:posOffset>
            </wp:positionH>
            <wp:positionV relativeFrom="paragraph">
              <wp:posOffset>-319405</wp:posOffset>
            </wp:positionV>
            <wp:extent cx="1061720" cy="993140"/>
            <wp:effectExtent l="0" t="0" r="508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720" cy="993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2BE3B4" w14:textId="4F14BE7D" w:rsidR="009E4CB8" w:rsidRPr="009B7D52" w:rsidRDefault="007A0299" w:rsidP="007A0299">
      <w:pPr>
        <w:pStyle w:val="Title"/>
        <w:pBdr>
          <w:bottom w:val="single" w:sz="12" w:space="1" w:color="auto"/>
        </w:pBdr>
        <w:jc w:val="left"/>
        <w:rPr>
          <w:bCs/>
          <w:sz w:val="28"/>
          <w:szCs w:val="28"/>
        </w:rPr>
      </w:pPr>
      <w:r>
        <w:rPr>
          <w:b w:val="0"/>
          <w:sz w:val="20"/>
        </w:rPr>
        <w:t xml:space="preserve">                                                  </w:t>
      </w:r>
      <w:r w:rsidR="009B7D52" w:rsidRPr="009B7D52">
        <w:rPr>
          <w:bCs/>
          <w:sz w:val="28"/>
          <w:szCs w:val="28"/>
        </w:rPr>
        <w:t>APPLICATION FOR APPEAL – WILLIAMS TOWNSHIP</w:t>
      </w:r>
    </w:p>
    <w:p w14:paraId="0E86697D" w14:textId="5589A08C" w:rsidR="007A0299" w:rsidRPr="009B7D52" w:rsidRDefault="007A0299" w:rsidP="007A0299">
      <w:pPr>
        <w:pStyle w:val="Title"/>
        <w:pBdr>
          <w:bottom w:val="single" w:sz="12" w:space="1" w:color="auto"/>
        </w:pBdr>
        <w:jc w:val="left"/>
        <w:rPr>
          <w:bCs/>
          <w:sz w:val="20"/>
        </w:rPr>
      </w:pPr>
    </w:p>
    <w:p w14:paraId="32E0694D" w14:textId="66348D61" w:rsidR="007A0299" w:rsidRDefault="007A0299" w:rsidP="007A0299">
      <w:pPr>
        <w:pStyle w:val="Title"/>
        <w:pBdr>
          <w:bottom w:val="single" w:sz="12" w:space="1" w:color="auto"/>
        </w:pBdr>
        <w:jc w:val="left"/>
        <w:rPr>
          <w:b w:val="0"/>
          <w:sz w:val="20"/>
        </w:rPr>
      </w:pPr>
    </w:p>
    <w:p w14:paraId="455668FD" w14:textId="5C584D60" w:rsidR="00A55341" w:rsidRPr="003D7377" w:rsidRDefault="00A55341">
      <w:pPr>
        <w:pStyle w:val="Title"/>
        <w:jc w:val="left"/>
        <w:rPr>
          <w:i/>
          <w:iCs/>
          <w:sz w:val="20"/>
        </w:rPr>
      </w:pPr>
      <w:r>
        <w:tab/>
      </w:r>
      <w:r>
        <w:tab/>
      </w:r>
      <w:r>
        <w:tab/>
      </w:r>
      <w:r>
        <w:tab/>
      </w:r>
      <w:r>
        <w:tab/>
      </w:r>
      <w:r>
        <w:tab/>
      </w:r>
      <w:r>
        <w:tab/>
      </w:r>
      <w:r>
        <w:tab/>
      </w:r>
      <w:r>
        <w:tab/>
      </w:r>
      <w:r w:rsidR="003D7377">
        <w:tab/>
      </w:r>
      <w:r w:rsidR="003D7377" w:rsidRPr="003D7377">
        <w:rPr>
          <w:i/>
          <w:iCs/>
          <w:sz w:val="20"/>
        </w:rPr>
        <w:t>Official Use Only</w:t>
      </w:r>
    </w:p>
    <w:tbl>
      <w:tblPr>
        <w:tblStyle w:val="TableGrid"/>
        <w:tblW w:w="0" w:type="auto"/>
        <w:tblInd w:w="7195" w:type="dxa"/>
        <w:tblLook w:val="04A0" w:firstRow="1" w:lastRow="0" w:firstColumn="1" w:lastColumn="0" w:noHBand="0" w:noVBand="1"/>
      </w:tblPr>
      <w:tblGrid>
        <w:gridCol w:w="3595"/>
      </w:tblGrid>
      <w:tr w:rsidR="003D7377" w14:paraId="2151C5B8" w14:textId="77777777" w:rsidTr="003D7377">
        <w:tc>
          <w:tcPr>
            <w:tcW w:w="3595" w:type="dxa"/>
          </w:tcPr>
          <w:p w14:paraId="27589A2B" w14:textId="7E4CDA29" w:rsidR="003D7377" w:rsidRDefault="003D7377" w:rsidP="001C2200">
            <w:pPr>
              <w:rPr>
                <w:b/>
              </w:rPr>
            </w:pPr>
          </w:p>
          <w:p w14:paraId="4104821F" w14:textId="2BD5CF64" w:rsidR="003D7377" w:rsidRDefault="003D7377" w:rsidP="001C2200">
            <w:pPr>
              <w:rPr>
                <w:b/>
              </w:rPr>
            </w:pPr>
            <w:r>
              <w:rPr>
                <w:b/>
              </w:rPr>
              <w:t>Case No.:</w:t>
            </w:r>
          </w:p>
          <w:p w14:paraId="150FFC61" w14:textId="20C1AC87" w:rsidR="003D7377" w:rsidRDefault="003D7377" w:rsidP="001C2200">
            <w:pPr>
              <w:rPr>
                <w:b/>
              </w:rPr>
            </w:pPr>
          </w:p>
        </w:tc>
      </w:tr>
    </w:tbl>
    <w:p w14:paraId="569AF343" w14:textId="117322A4" w:rsidR="003D7377" w:rsidRDefault="003D7377" w:rsidP="001C2200">
      <w:pPr>
        <w:rPr>
          <w:b/>
        </w:rPr>
      </w:pPr>
    </w:p>
    <w:tbl>
      <w:tblPr>
        <w:tblStyle w:val="TableGrid"/>
        <w:tblW w:w="0" w:type="auto"/>
        <w:tblLook w:val="04A0" w:firstRow="1" w:lastRow="0" w:firstColumn="1" w:lastColumn="0" w:noHBand="0" w:noVBand="1"/>
      </w:tblPr>
      <w:tblGrid>
        <w:gridCol w:w="5395"/>
        <w:gridCol w:w="2340"/>
        <w:gridCol w:w="3055"/>
      </w:tblGrid>
      <w:tr w:rsidR="003D7377" w14:paraId="67C38A6B" w14:textId="62C7FBED" w:rsidTr="003D7377">
        <w:tc>
          <w:tcPr>
            <w:tcW w:w="7735" w:type="dxa"/>
            <w:gridSpan w:val="2"/>
          </w:tcPr>
          <w:p w14:paraId="3B85075B" w14:textId="77777777" w:rsidR="003D7377" w:rsidRDefault="003D7377" w:rsidP="001C2200">
            <w:pPr>
              <w:rPr>
                <w:b/>
              </w:rPr>
            </w:pPr>
            <w:r>
              <w:rPr>
                <w:b/>
              </w:rPr>
              <w:t>Address of Property:</w:t>
            </w:r>
          </w:p>
          <w:p w14:paraId="0BD3FFBD" w14:textId="77777777" w:rsidR="003D7377" w:rsidRDefault="003D7377" w:rsidP="001C2200">
            <w:pPr>
              <w:rPr>
                <w:b/>
              </w:rPr>
            </w:pPr>
          </w:p>
          <w:p w14:paraId="1551374F" w14:textId="7978013A" w:rsidR="003D7377" w:rsidRDefault="003D7377" w:rsidP="001C2200">
            <w:pPr>
              <w:rPr>
                <w:b/>
              </w:rPr>
            </w:pPr>
          </w:p>
        </w:tc>
        <w:tc>
          <w:tcPr>
            <w:tcW w:w="3055" w:type="dxa"/>
          </w:tcPr>
          <w:p w14:paraId="2D189482" w14:textId="5E03FFC8" w:rsidR="003D7377" w:rsidRDefault="003D7377" w:rsidP="001C2200">
            <w:pPr>
              <w:rPr>
                <w:b/>
              </w:rPr>
            </w:pPr>
            <w:r>
              <w:rPr>
                <w:b/>
              </w:rPr>
              <w:t>Zoning District:</w:t>
            </w:r>
          </w:p>
        </w:tc>
      </w:tr>
      <w:tr w:rsidR="009B7D52" w14:paraId="22924E75" w14:textId="77777777" w:rsidTr="003D7377">
        <w:tc>
          <w:tcPr>
            <w:tcW w:w="7735" w:type="dxa"/>
            <w:gridSpan w:val="2"/>
          </w:tcPr>
          <w:p w14:paraId="39ADB6EA" w14:textId="77777777" w:rsidR="009B7D52" w:rsidRDefault="009B7D52" w:rsidP="001C2200">
            <w:pPr>
              <w:rPr>
                <w:b/>
              </w:rPr>
            </w:pPr>
            <w:r>
              <w:rPr>
                <w:b/>
              </w:rPr>
              <w:t>Lot Size:</w:t>
            </w:r>
          </w:p>
          <w:p w14:paraId="1E1D255B" w14:textId="1041718C" w:rsidR="009B7D52" w:rsidRDefault="009B7D52" w:rsidP="001C2200">
            <w:pPr>
              <w:rPr>
                <w:b/>
              </w:rPr>
            </w:pPr>
          </w:p>
        </w:tc>
        <w:tc>
          <w:tcPr>
            <w:tcW w:w="3055" w:type="dxa"/>
          </w:tcPr>
          <w:p w14:paraId="5F2ED445" w14:textId="77DC45B0" w:rsidR="009B7D52" w:rsidRPr="009B7D52" w:rsidRDefault="009B7D52" w:rsidP="001C2200">
            <w:pPr>
              <w:rPr>
                <w:b/>
                <w:sz w:val="24"/>
                <w:szCs w:val="24"/>
              </w:rPr>
            </w:pPr>
            <w:r w:rsidRPr="009B7D52">
              <w:rPr>
                <w:sz w:val="32"/>
                <w:szCs w:val="32"/>
              </w:rPr>
              <w:t>□</w:t>
            </w:r>
            <w:r w:rsidRPr="009B7D52">
              <w:rPr>
                <w:sz w:val="24"/>
                <w:szCs w:val="24"/>
              </w:rPr>
              <w:t xml:space="preserve"> Check if vacant land</w:t>
            </w:r>
          </w:p>
        </w:tc>
      </w:tr>
      <w:tr w:rsidR="005129A3" w14:paraId="7F78260E" w14:textId="77777777" w:rsidTr="005129A3">
        <w:tc>
          <w:tcPr>
            <w:tcW w:w="5395" w:type="dxa"/>
          </w:tcPr>
          <w:p w14:paraId="4922372F" w14:textId="77777777" w:rsidR="005129A3" w:rsidRDefault="005129A3" w:rsidP="001C2200">
            <w:pPr>
              <w:rPr>
                <w:b/>
              </w:rPr>
            </w:pPr>
            <w:r>
              <w:rPr>
                <w:b/>
              </w:rPr>
              <w:t>Date of Submission:</w:t>
            </w:r>
          </w:p>
          <w:p w14:paraId="12C1EED1" w14:textId="036EB4FE" w:rsidR="005129A3" w:rsidRDefault="005129A3" w:rsidP="001C2200">
            <w:pPr>
              <w:rPr>
                <w:b/>
              </w:rPr>
            </w:pPr>
          </w:p>
        </w:tc>
        <w:tc>
          <w:tcPr>
            <w:tcW w:w="5395" w:type="dxa"/>
            <w:gridSpan w:val="2"/>
          </w:tcPr>
          <w:p w14:paraId="34F393C1" w14:textId="3A05508F" w:rsidR="005129A3" w:rsidRDefault="005129A3" w:rsidP="001C2200">
            <w:pPr>
              <w:rPr>
                <w:b/>
              </w:rPr>
            </w:pPr>
            <w:r>
              <w:rPr>
                <w:b/>
              </w:rPr>
              <w:t>Date of Hearing:</w:t>
            </w:r>
          </w:p>
        </w:tc>
      </w:tr>
    </w:tbl>
    <w:p w14:paraId="50ABBA7B" w14:textId="671DE17D" w:rsidR="009B7D52" w:rsidRDefault="009B7D52" w:rsidP="001C2200">
      <w:pPr>
        <w:rPr>
          <w:b/>
        </w:rPr>
      </w:pPr>
    </w:p>
    <w:p w14:paraId="00606C54" w14:textId="7E62C4B7" w:rsidR="009B7D52" w:rsidRPr="009B7D52" w:rsidRDefault="009B7D52" w:rsidP="001C2200">
      <w:pPr>
        <w:rPr>
          <w:b/>
          <w:sz w:val="28"/>
          <w:szCs w:val="28"/>
        </w:rPr>
      </w:pPr>
      <w:r w:rsidRPr="009B7D52">
        <w:rPr>
          <w:b/>
          <w:sz w:val="28"/>
          <w:szCs w:val="28"/>
        </w:rPr>
        <w:t>Appeal/Application to the Williams Township Zoning Hearing Board is hereby made by the undersigned for</w:t>
      </w:r>
      <w:r w:rsidR="00F356E3" w:rsidRPr="009B7D52">
        <w:rPr>
          <w:b/>
          <w:sz w:val="28"/>
          <w:szCs w:val="28"/>
        </w:rPr>
        <w:t xml:space="preserve">: </w:t>
      </w:r>
      <w:r w:rsidR="00D34BBB">
        <w:rPr>
          <w:b/>
          <w:sz w:val="28"/>
          <w:szCs w:val="28"/>
        </w:rPr>
        <w:t>[</w:t>
      </w:r>
      <w:r w:rsidRPr="009B7D52">
        <w:rPr>
          <w:b/>
          <w:sz w:val="28"/>
          <w:szCs w:val="28"/>
        </w:rPr>
        <w:t>check applicable item(s)</w:t>
      </w:r>
      <w:r w:rsidR="00D34BBB">
        <w:rPr>
          <w:b/>
          <w:sz w:val="28"/>
          <w:szCs w:val="28"/>
        </w:rPr>
        <w:t>]</w:t>
      </w:r>
      <w:r w:rsidRPr="009B7D52">
        <w:rPr>
          <w:b/>
          <w:sz w:val="28"/>
          <w:szCs w:val="28"/>
        </w:rPr>
        <w:t>:</w:t>
      </w:r>
    </w:p>
    <w:p w14:paraId="209C0878" w14:textId="77770CE5" w:rsidR="009B7D52" w:rsidRPr="009B7D52" w:rsidRDefault="007A0299" w:rsidP="001C2200">
      <w:pPr>
        <w:rPr>
          <w:sz w:val="28"/>
          <w:szCs w:val="28"/>
        </w:rPr>
      </w:pPr>
      <w:r w:rsidRPr="005129A3">
        <w:rPr>
          <w:sz w:val="36"/>
          <w:szCs w:val="36"/>
        </w:rPr>
        <w:t>□</w:t>
      </w:r>
      <w:r w:rsidRPr="009B7D52">
        <w:rPr>
          <w:sz w:val="28"/>
          <w:szCs w:val="28"/>
        </w:rPr>
        <w:t xml:space="preserve"> Appeal </w:t>
      </w:r>
      <w:r w:rsidR="009B7D52" w:rsidRPr="009B7D52">
        <w:rPr>
          <w:bCs/>
          <w:sz w:val="28"/>
          <w:szCs w:val="28"/>
        </w:rPr>
        <w:t>or makes application from the order, requirement, decision or determination of the Zoning Officer or other Township official.</w:t>
      </w:r>
    </w:p>
    <w:p w14:paraId="6B4A663C" w14:textId="0D2E1174" w:rsidR="009B7D52" w:rsidRDefault="007A0299" w:rsidP="001C2200">
      <w:pPr>
        <w:rPr>
          <w:sz w:val="28"/>
          <w:szCs w:val="28"/>
        </w:rPr>
      </w:pPr>
      <w:r w:rsidRPr="005129A3">
        <w:rPr>
          <w:sz w:val="36"/>
          <w:szCs w:val="36"/>
        </w:rPr>
        <w:t>□</w:t>
      </w:r>
      <w:r w:rsidRPr="009B7D52">
        <w:rPr>
          <w:sz w:val="28"/>
          <w:szCs w:val="28"/>
        </w:rPr>
        <w:t xml:space="preserve"> Variance from the </w:t>
      </w:r>
      <w:r w:rsidR="00A1689F">
        <w:rPr>
          <w:sz w:val="28"/>
          <w:szCs w:val="28"/>
        </w:rPr>
        <w:t xml:space="preserve">Williams Township </w:t>
      </w:r>
      <w:r w:rsidRPr="009B7D52">
        <w:rPr>
          <w:sz w:val="28"/>
          <w:szCs w:val="28"/>
        </w:rPr>
        <w:t xml:space="preserve">Zoning Ordinance </w:t>
      </w:r>
    </w:p>
    <w:p w14:paraId="7A36F097" w14:textId="0EF89C8F" w:rsidR="009B7D52" w:rsidRDefault="007A0299" w:rsidP="001C2200">
      <w:pPr>
        <w:rPr>
          <w:sz w:val="28"/>
          <w:szCs w:val="28"/>
        </w:rPr>
      </w:pPr>
      <w:r w:rsidRPr="005129A3">
        <w:rPr>
          <w:sz w:val="36"/>
          <w:szCs w:val="36"/>
        </w:rPr>
        <w:t>□</w:t>
      </w:r>
      <w:r w:rsidRPr="009B7D52">
        <w:rPr>
          <w:sz w:val="28"/>
          <w:szCs w:val="28"/>
        </w:rPr>
        <w:t xml:space="preserve"> Special Exception permitted under the </w:t>
      </w:r>
      <w:r w:rsidR="00A1689F">
        <w:rPr>
          <w:sz w:val="28"/>
          <w:szCs w:val="28"/>
        </w:rPr>
        <w:t xml:space="preserve">Williams Township </w:t>
      </w:r>
      <w:r w:rsidRPr="009B7D52">
        <w:rPr>
          <w:sz w:val="28"/>
          <w:szCs w:val="28"/>
        </w:rPr>
        <w:t xml:space="preserve">Zoning Ordinance </w:t>
      </w:r>
    </w:p>
    <w:p w14:paraId="5314D541" w14:textId="1D075D85" w:rsidR="007A0299" w:rsidRPr="009B7D52" w:rsidRDefault="007A0299" w:rsidP="001C2200">
      <w:pPr>
        <w:rPr>
          <w:b/>
          <w:sz w:val="28"/>
          <w:szCs w:val="28"/>
        </w:rPr>
      </w:pPr>
      <w:r w:rsidRPr="005129A3">
        <w:rPr>
          <w:sz w:val="36"/>
          <w:szCs w:val="36"/>
        </w:rPr>
        <w:t>□</w:t>
      </w:r>
      <w:r w:rsidRPr="009B7D52">
        <w:rPr>
          <w:sz w:val="28"/>
          <w:szCs w:val="28"/>
        </w:rPr>
        <w:t xml:space="preserve"> </w:t>
      </w:r>
      <w:proofErr w:type="gramStart"/>
      <w:r w:rsidRPr="009B7D52">
        <w:rPr>
          <w:sz w:val="28"/>
          <w:szCs w:val="28"/>
        </w:rPr>
        <w:t>Other:_</w:t>
      </w:r>
      <w:proofErr w:type="gramEnd"/>
      <w:r w:rsidRPr="009B7D52">
        <w:rPr>
          <w:sz w:val="28"/>
          <w:szCs w:val="28"/>
        </w:rPr>
        <w:t>______________________________________________</w:t>
      </w:r>
      <w:r w:rsidR="009B7D52">
        <w:rPr>
          <w:sz w:val="28"/>
          <w:szCs w:val="28"/>
        </w:rPr>
        <w:t>___________________</w:t>
      </w:r>
    </w:p>
    <w:p w14:paraId="009836F9" w14:textId="77777777" w:rsidR="009B7D52" w:rsidRDefault="009B7D52" w:rsidP="001C2200">
      <w:pPr>
        <w:rPr>
          <w:b/>
        </w:rPr>
      </w:pPr>
    </w:p>
    <w:p w14:paraId="750F1EE1" w14:textId="09258CD3" w:rsidR="003D7377" w:rsidRDefault="003D7377" w:rsidP="001C2200">
      <w:pPr>
        <w:rPr>
          <w:b/>
        </w:rPr>
      </w:pPr>
      <w:r>
        <w:rPr>
          <w:b/>
        </w:rPr>
        <w:t>APPLICANT:</w:t>
      </w:r>
    </w:p>
    <w:tbl>
      <w:tblPr>
        <w:tblStyle w:val="TableGrid"/>
        <w:tblW w:w="0" w:type="auto"/>
        <w:tblLook w:val="04A0" w:firstRow="1" w:lastRow="0" w:firstColumn="1" w:lastColumn="0" w:noHBand="0" w:noVBand="1"/>
      </w:tblPr>
      <w:tblGrid>
        <w:gridCol w:w="1705"/>
        <w:gridCol w:w="9085"/>
      </w:tblGrid>
      <w:tr w:rsidR="003D7377" w14:paraId="214B1BE8" w14:textId="77777777" w:rsidTr="003D7377">
        <w:tc>
          <w:tcPr>
            <w:tcW w:w="1705" w:type="dxa"/>
          </w:tcPr>
          <w:p w14:paraId="73457A83" w14:textId="542724C2" w:rsidR="003D7377" w:rsidRDefault="003D7377" w:rsidP="001C2200">
            <w:pPr>
              <w:rPr>
                <w:b/>
              </w:rPr>
            </w:pPr>
            <w:r>
              <w:rPr>
                <w:b/>
              </w:rPr>
              <w:t>Name:</w:t>
            </w:r>
          </w:p>
        </w:tc>
        <w:tc>
          <w:tcPr>
            <w:tcW w:w="9085" w:type="dxa"/>
          </w:tcPr>
          <w:p w14:paraId="565F90EA" w14:textId="77777777" w:rsidR="003D7377" w:rsidRDefault="003D7377" w:rsidP="001C2200">
            <w:pPr>
              <w:rPr>
                <w:b/>
              </w:rPr>
            </w:pPr>
          </w:p>
          <w:p w14:paraId="4B79F8D0" w14:textId="6E9B497F" w:rsidR="003D7377" w:rsidRDefault="003D7377" w:rsidP="001C2200">
            <w:pPr>
              <w:rPr>
                <w:b/>
              </w:rPr>
            </w:pPr>
          </w:p>
        </w:tc>
      </w:tr>
      <w:tr w:rsidR="003D7377" w14:paraId="798C028E" w14:textId="77777777" w:rsidTr="003D7377">
        <w:tc>
          <w:tcPr>
            <w:tcW w:w="1705" w:type="dxa"/>
          </w:tcPr>
          <w:p w14:paraId="597A4CAD" w14:textId="2172BBBF" w:rsidR="003D7377" w:rsidRDefault="003D7377" w:rsidP="001C2200">
            <w:pPr>
              <w:rPr>
                <w:b/>
              </w:rPr>
            </w:pPr>
            <w:r>
              <w:rPr>
                <w:b/>
              </w:rPr>
              <w:t>Address:</w:t>
            </w:r>
          </w:p>
        </w:tc>
        <w:tc>
          <w:tcPr>
            <w:tcW w:w="9085" w:type="dxa"/>
          </w:tcPr>
          <w:p w14:paraId="31E7F3A6" w14:textId="77777777" w:rsidR="003D7377" w:rsidRDefault="003D7377" w:rsidP="001C2200">
            <w:pPr>
              <w:rPr>
                <w:b/>
              </w:rPr>
            </w:pPr>
          </w:p>
          <w:p w14:paraId="43DC67EF" w14:textId="58398674" w:rsidR="003D7377" w:rsidRDefault="003D7377" w:rsidP="001C2200">
            <w:pPr>
              <w:rPr>
                <w:b/>
              </w:rPr>
            </w:pPr>
          </w:p>
        </w:tc>
      </w:tr>
      <w:tr w:rsidR="003D7377" w14:paraId="30F37416" w14:textId="77777777" w:rsidTr="003D7377">
        <w:tc>
          <w:tcPr>
            <w:tcW w:w="1705" w:type="dxa"/>
          </w:tcPr>
          <w:p w14:paraId="0B4AED69" w14:textId="660FBB5E" w:rsidR="003D7377" w:rsidRDefault="003D7377" w:rsidP="001C2200">
            <w:pPr>
              <w:rPr>
                <w:b/>
              </w:rPr>
            </w:pPr>
            <w:r>
              <w:rPr>
                <w:b/>
              </w:rPr>
              <w:t>Telephone:</w:t>
            </w:r>
          </w:p>
        </w:tc>
        <w:tc>
          <w:tcPr>
            <w:tcW w:w="9085" w:type="dxa"/>
          </w:tcPr>
          <w:p w14:paraId="4769EDD8" w14:textId="77777777" w:rsidR="003D7377" w:rsidRDefault="003D7377" w:rsidP="001C2200">
            <w:pPr>
              <w:rPr>
                <w:b/>
              </w:rPr>
            </w:pPr>
          </w:p>
          <w:p w14:paraId="5482974E" w14:textId="2A7AE32D" w:rsidR="003D7377" w:rsidRDefault="003D7377" w:rsidP="001C2200">
            <w:pPr>
              <w:rPr>
                <w:b/>
              </w:rPr>
            </w:pPr>
          </w:p>
        </w:tc>
      </w:tr>
      <w:tr w:rsidR="003D7377" w14:paraId="0262B5D5" w14:textId="77777777" w:rsidTr="003D7377">
        <w:tc>
          <w:tcPr>
            <w:tcW w:w="1705" w:type="dxa"/>
          </w:tcPr>
          <w:p w14:paraId="06B9474A" w14:textId="2B8C25D2" w:rsidR="003D7377" w:rsidRDefault="003D7377" w:rsidP="001C2200">
            <w:pPr>
              <w:rPr>
                <w:b/>
              </w:rPr>
            </w:pPr>
            <w:r>
              <w:rPr>
                <w:b/>
              </w:rPr>
              <w:t>Email Address:</w:t>
            </w:r>
          </w:p>
        </w:tc>
        <w:tc>
          <w:tcPr>
            <w:tcW w:w="9085" w:type="dxa"/>
          </w:tcPr>
          <w:p w14:paraId="49BAD837" w14:textId="77777777" w:rsidR="003D7377" w:rsidRDefault="003D7377" w:rsidP="001C2200">
            <w:pPr>
              <w:rPr>
                <w:b/>
              </w:rPr>
            </w:pPr>
          </w:p>
          <w:p w14:paraId="0CF08674" w14:textId="45D64FA9" w:rsidR="003D7377" w:rsidRDefault="003D7377" w:rsidP="001C2200">
            <w:pPr>
              <w:rPr>
                <w:b/>
              </w:rPr>
            </w:pPr>
          </w:p>
        </w:tc>
      </w:tr>
    </w:tbl>
    <w:p w14:paraId="5E7796F3" w14:textId="77777777" w:rsidR="003D7377" w:rsidRDefault="003D7377" w:rsidP="001C2200">
      <w:pPr>
        <w:rPr>
          <w:b/>
        </w:rPr>
      </w:pPr>
    </w:p>
    <w:p w14:paraId="4DD213F1" w14:textId="21BEE8F7" w:rsidR="003D7377" w:rsidRDefault="003D7377" w:rsidP="003D7377">
      <w:pPr>
        <w:rPr>
          <w:b/>
        </w:rPr>
      </w:pPr>
      <w:r>
        <w:rPr>
          <w:b/>
        </w:rPr>
        <w:t>OWNER (if different from Applicant above):</w:t>
      </w:r>
    </w:p>
    <w:tbl>
      <w:tblPr>
        <w:tblStyle w:val="TableGrid"/>
        <w:tblW w:w="0" w:type="auto"/>
        <w:tblLook w:val="04A0" w:firstRow="1" w:lastRow="0" w:firstColumn="1" w:lastColumn="0" w:noHBand="0" w:noVBand="1"/>
      </w:tblPr>
      <w:tblGrid>
        <w:gridCol w:w="1705"/>
        <w:gridCol w:w="9085"/>
      </w:tblGrid>
      <w:tr w:rsidR="003D7377" w14:paraId="05400158" w14:textId="77777777" w:rsidTr="00B839DD">
        <w:tc>
          <w:tcPr>
            <w:tcW w:w="1705" w:type="dxa"/>
          </w:tcPr>
          <w:p w14:paraId="0F53E37D" w14:textId="77777777" w:rsidR="003D7377" w:rsidRDefault="003D7377" w:rsidP="00B839DD">
            <w:pPr>
              <w:rPr>
                <w:b/>
              </w:rPr>
            </w:pPr>
            <w:r>
              <w:rPr>
                <w:b/>
              </w:rPr>
              <w:t>Name:</w:t>
            </w:r>
          </w:p>
        </w:tc>
        <w:tc>
          <w:tcPr>
            <w:tcW w:w="9085" w:type="dxa"/>
          </w:tcPr>
          <w:p w14:paraId="204AEB35" w14:textId="77777777" w:rsidR="003D7377" w:rsidRDefault="003D7377" w:rsidP="00B839DD">
            <w:pPr>
              <w:rPr>
                <w:b/>
              </w:rPr>
            </w:pPr>
          </w:p>
          <w:p w14:paraId="752E1DF4" w14:textId="77777777" w:rsidR="003D7377" w:rsidRDefault="003D7377" w:rsidP="00B839DD">
            <w:pPr>
              <w:rPr>
                <w:b/>
              </w:rPr>
            </w:pPr>
          </w:p>
        </w:tc>
      </w:tr>
      <w:tr w:rsidR="003D7377" w14:paraId="239C3675" w14:textId="77777777" w:rsidTr="00B839DD">
        <w:tc>
          <w:tcPr>
            <w:tcW w:w="1705" w:type="dxa"/>
          </w:tcPr>
          <w:p w14:paraId="03804F6F" w14:textId="77777777" w:rsidR="003D7377" w:rsidRDefault="003D7377" w:rsidP="00B839DD">
            <w:pPr>
              <w:rPr>
                <w:b/>
              </w:rPr>
            </w:pPr>
            <w:r>
              <w:rPr>
                <w:b/>
              </w:rPr>
              <w:t>Address:</w:t>
            </w:r>
          </w:p>
        </w:tc>
        <w:tc>
          <w:tcPr>
            <w:tcW w:w="9085" w:type="dxa"/>
          </w:tcPr>
          <w:p w14:paraId="6C740D38" w14:textId="77777777" w:rsidR="003D7377" w:rsidRDefault="003D7377" w:rsidP="00B839DD">
            <w:pPr>
              <w:rPr>
                <w:b/>
              </w:rPr>
            </w:pPr>
          </w:p>
          <w:p w14:paraId="3B2C0A84" w14:textId="77777777" w:rsidR="003D7377" w:rsidRDefault="003D7377" w:rsidP="00B839DD">
            <w:pPr>
              <w:rPr>
                <w:b/>
              </w:rPr>
            </w:pPr>
          </w:p>
        </w:tc>
      </w:tr>
      <w:tr w:rsidR="003D7377" w14:paraId="5D3894BF" w14:textId="77777777" w:rsidTr="00B839DD">
        <w:tc>
          <w:tcPr>
            <w:tcW w:w="1705" w:type="dxa"/>
          </w:tcPr>
          <w:p w14:paraId="3AE1EB70" w14:textId="77777777" w:rsidR="003D7377" w:rsidRDefault="003D7377" w:rsidP="00B839DD">
            <w:pPr>
              <w:rPr>
                <w:b/>
              </w:rPr>
            </w:pPr>
            <w:r>
              <w:rPr>
                <w:b/>
              </w:rPr>
              <w:t>Telephone:</w:t>
            </w:r>
          </w:p>
        </w:tc>
        <w:tc>
          <w:tcPr>
            <w:tcW w:w="9085" w:type="dxa"/>
          </w:tcPr>
          <w:p w14:paraId="081205BA" w14:textId="77777777" w:rsidR="003D7377" w:rsidRDefault="003D7377" w:rsidP="00B839DD">
            <w:pPr>
              <w:rPr>
                <w:b/>
              </w:rPr>
            </w:pPr>
          </w:p>
          <w:p w14:paraId="36726279" w14:textId="77777777" w:rsidR="003D7377" w:rsidRDefault="003D7377" w:rsidP="00B839DD">
            <w:pPr>
              <w:rPr>
                <w:b/>
              </w:rPr>
            </w:pPr>
          </w:p>
        </w:tc>
      </w:tr>
      <w:tr w:rsidR="003D7377" w14:paraId="627FE714" w14:textId="77777777" w:rsidTr="00B839DD">
        <w:tc>
          <w:tcPr>
            <w:tcW w:w="1705" w:type="dxa"/>
          </w:tcPr>
          <w:p w14:paraId="5EAF4697" w14:textId="77777777" w:rsidR="003D7377" w:rsidRDefault="003D7377" w:rsidP="00B839DD">
            <w:pPr>
              <w:rPr>
                <w:b/>
              </w:rPr>
            </w:pPr>
            <w:r>
              <w:rPr>
                <w:b/>
              </w:rPr>
              <w:t>Email Address:</w:t>
            </w:r>
          </w:p>
        </w:tc>
        <w:tc>
          <w:tcPr>
            <w:tcW w:w="9085" w:type="dxa"/>
          </w:tcPr>
          <w:p w14:paraId="0533FB95" w14:textId="77777777" w:rsidR="003D7377" w:rsidRDefault="003D7377" w:rsidP="00B839DD">
            <w:pPr>
              <w:rPr>
                <w:b/>
              </w:rPr>
            </w:pPr>
          </w:p>
          <w:p w14:paraId="364725BF" w14:textId="77777777" w:rsidR="003D7377" w:rsidRDefault="003D7377" w:rsidP="00B839DD">
            <w:pPr>
              <w:rPr>
                <w:b/>
              </w:rPr>
            </w:pPr>
          </w:p>
        </w:tc>
      </w:tr>
    </w:tbl>
    <w:p w14:paraId="5FD0CA2C" w14:textId="77777777" w:rsidR="003D7377" w:rsidRDefault="003D7377" w:rsidP="003D7377">
      <w:pPr>
        <w:rPr>
          <w:b/>
        </w:rPr>
      </w:pPr>
    </w:p>
    <w:p w14:paraId="4935827C" w14:textId="77777777" w:rsidR="003D7377" w:rsidRDefault="003D7377" w:rsidP="003D7377">
      <w:pPr>
        <w:rPr>
          <w:b/>
        </w:rPr>
      </w:pPr>
    </w:p>
    <w:p w14:paraId="5FCEE6B6" w14:textId="44DB04BB" w:rsidR="003D7377" w:rsidRDefault="003D7377" w:rsidP="003D7377">
      <w:pPr>
        <w:rPr>
          <w:b/>
        </w:rPr>
      </w:pPr>
      <w:r>
        <w:rPr>
          <w:b/>
        </w:rPr>
        <w:t>ATTORNEY (if applicable):</w:t>
      </w:r>
    </w:p>
    <w:tbl>
      <w:tblPr>
        <w:tblStyle w:val="TableGrid"/>
        <w:tblW w:w="0" w:type="auto"/>
        <w:tblLook w:val="04A0" w:firstRow="1" w:lastRow="0" w:firstColumn="1" w:lastColumn="0" w:noHBand="0" w:noVBand="1"/>
      </w:tblPr>
      <w:tblGrid>
        <w:gridCol w:w="1705"/>
        <w:gridCol w:w="9085"/>
      </w:tblGrid>
      <w:tr w:rsidR="003D7377" w14:paraId="611FF2C0" w14:textId="77777777" w:rsidTr="00B839DD">
        <w:tc>
          <w:tcPr>
            <w:tcW w:w="1705" w:type="dxa"/>
          </w:tcPr>
          <w:p w14:paraId="1F75BD3E" w14:textId="77777777" w:rsidR="003D7377" w:rsidRDefault="003D7377" w:rsidP="00B839DD">
            <w:pPr>
              <w:rPr>
                <w:b/>
              </w:rPr>
            </w:pPr>
            <w:r>
              <w:rPr>
                <w:b/>
              </w:rPr>
              <w:t>Name:</w:t>
            </w:r>
          </w:p>
        </w:tc>
        <w:tc>
          <w:tcPr>
            <w:tcW w:w="9085" w:type="dxa"/>
          </w:tcPr>
          <w:p w14:paraId="02E9C74C" w14:textId="77777777" w:rsidR="003D7377" w:rsidRDefault="003D7377" w:rsidP="00B839DD">
            <w:pPr>
              <w:rPr>
                <w:b/>
              </w:rPr>
            </w:pPr>
          </w:p>
          <w:p w14:paraId="5D8F64EE" w14:textId="77777777" w:rsidR="003D7377" w:rsidRDefault="003D7377" w:rsidP="00B839DD">
            <w:pPr>
              <w:rPr>
                <w:b/>
              </w:rPr>
            </w:pPr>
          </w:p>
        </w:tc>
      </w:tr>
      <w:tr w:rsidR="003D7377" w14:paraId="3BC80811" w14:textId="77777777" w:rsidTr="00B839DD">
        <w:tc>
          <w:tcPr>
            <w:tcW w:w="1705" w:type="dxa"/>
          </w:tcPr>
          <w:p w14:paraId="21B09CFF" w14:textId="77777777" w:rsidR="003D7377" w:rsidRDefault="003D7377" w:rsidP="00B839DD">
            <w:pPr>
              <w:rPr>
                <w:b/>
              </w:rPr>
            </w:pPr>
            <w:r>
              <w:rPr>
                <w:b/>
              </w:rPr>
              <w:t>Address:</w:t>
            </w:r>
          </w:p>
        </w:tc>
        <w:tc>
          <w:tcPr>
            <w:tcW w:w="9085" w:type="dxa"/>
          </w:tcPr>
          <w:p w14:paraId="0F83B609" w14:textId="77777777" w:rsidR="003D7377" w:rsidRDefault="003D7377" w:rsidP="00B839DD">
            <w:pPr>
              <w:rPr>
                <w:b/>
              </w:rPr>
            </w:pPr>
          </w:p>
          <w:p w14:paraId="4AEB311D" w14:textId="77777777" w:rsidR="003D7377" w:rsidRDefault="003D7377" w:rsidP="00B839DD">
            <w:pPr>
              <w:rPr>
                <w:b/>
              </w:rPr>
            </w:pPr>
          </w:p>
        </w:tc>
      </w:tr>
      <w:tr w:rsidR="003D7377" w14:paraId="033D02E1" w14:textId="77777777" w:rsidTr="00B839DD">
        <w:tc>
          <w:tcPr>
            <w:tcW w:w="1705" w:type="dxa"/>
          </w:tcPr>
          <w:p w14:paraId="03EA488D" w14:textId="77777777" w:rsidR="003D7377" w:rsidRDefault="003D7377" w:rsidP="00B839DD">
            <w:pPr>
              <w:rPr>
                <w:b/>
              </w:rPr>
            </w:pPr>
            <w:r>
              <w:rPr>
                <w:b/>
              </w:rPr>
              <w:t>Telephone:</w:t>
            </w:r>
          </w:p>
        </w:tc>
        <w:tc>
          <w:tcPr>
            <w:tcW w:w="9085" w:type="dxa"/>
          </w:tcPr>
          <w:p w14:paraId="4DEDEA91" w14:textId="77777777" w:rsidR="003D7377" w:rsidRDefault="003D7377" w:rsidP="00B839DD">
            <w:pPr>
              <w:rPr>
                <w:b/>
              </w:rPr>
            </w:pPr>
          </w:p>
          <w:p w14:paraId="3B4C8FFF" w14:textId="77777777" w:rsidR="003D7377" w:rsidRDefault="003D7377" w:rsidP="00B839DD">
            <w:pPr>
              <w:rPr>
                <w:b/>
              </w:rPr>
            </w:pPr>
          </w:p>
        </w:tc>
      </w:tr>
      <w:tr w:rsidR="003D7377" w14:paraId="3C35F8B8" w14:textId="77777777" w:rsidTr="00B839DD">
        <w:tc>
          <w:tcPr>
            <w:tcW w:w="1705" w:type="dxa"/>
          </w:tcPr>
          <w:p w14:paraId="56A43207" w14:textId="77777777" w:rsidR="003D7377" w:rsidRDefault="003D7377" w:rsidP="00B839DD">
            <w:pPr>
              <w:rPr>
                <w:b/>
              </w:rPr>
            </w:pPr>
            <w:r>
              <w:rPr>
                <w:b/>
              </w:rPr>
              <w:t>Email Address:</w:t>
            </w:r>
          </w:p>
        </w:tc>
        <w:tc>
          <w:tcPr>
            <w:tcW w:w="9085" w:type="dxa"/>
          </w:tcPr>
          <w:p w14:paraId="74200A89" w14:textId="77777777" w:rsidR="003D7377" w:rsidRDefault="003D7377" w:rsidP="00B839DD">
            <w:pPr>
              <w:rPr>
                <w:b/>
              </w:rPr>
            </w:pPr>
          </w:p>
          <w:p w14:paraId="0C41325E" w14:textId="77777777" w:rsidR="003D7377" w:rsidRDefault="003D7377" w:rsidP="00B839DD">
            <w:pPr>
              <w:rPr>
                <w:b/>
              </w:rPr>
            </w:pPr>
          </w:p>
        </w:tc>
      </w:tr>
    </w:tbl>
    <w:p w14:paraId="4DB146DD" w14:textId="77777777" w:rsidR="00D34BBB" w:rsidRDefault="00D34BBB">
      <w:pPr>
        <w:pStyle w:val="Title"/>
        <w:jc w:val="left"/>
        <w:rPr>
          <w:bCs/>
        </w:rPr>
      </w:pPr>
    </w:p>
    <w:p w14:paraId="3B5FB74C" w14:textId="45865680" w:rsidR="007A0299" w:rsidRPr="00A1689F" w:rsidRDefault="00A1689F">
      <w:pPr>
        <w:pStyle w:val="Title"/>
        <w:jc w:val="left"/>
        <w:rPr>
          <w:bCs/>
        </w:rPr>
      </w:pPr>
      <w:r w:rsidRPr="00A1689F">
        <w:rPr>
          <w:bCs/>
        </w:rPr>
        <w:lastRenderedPageBreak/>
        <w:t xml:space="preserve">SECTION 1: </w:t>
      </w:r>
      <w:r w:rsidRPr="00A1689F">
        <w:rPr>
          <w:bCs/>
        </w:rPr>
        <w:tab/>
      </w:r>
      <w:r w:rsidRPr="00A1689F">
        <w:rPr>
          <w:bCs/>
        </w:rPr>
        <w:tab/>
        <w:t>REAL ESTATE INFORMATION</w:t>
      </w:r>
    </w:p>
    <w:p w14:paraId="3ACE92D3" w14:textId="21E389D6" w:rsidR="00A1689F" w:rsidRDefault="00A1689F">
      <w:pPr>
        <w:pStyle w:val="Title"/>
        <w:jc w:val="left"/>
        <w:rPr>
          <w:b w:val="0"/>
        </w:rPr>
      </w:pPr>
    </w:p>
    <w:p w14:paraId="312BA0C6" w14:textId="2388855F" w:rsidR="00A1689F" w:rsidRPr="00A1689F" w:rsidRDefault="00A1689F" w:rsidP="00A1689F">
      <w:pPr>
        <w:pStyle w:val="Title"/>
        <w:numPr>
          <w:ilvl w:val="0"/>
          <w:numId w:val="12"/>
        </w:numPr>
        <w:jc w:val="left"/>
        <w:rPr>
          <w:b w:val="0"/>
          <w:sz w:val="28"/>
          <w:szCs w:val="28"/>
        </w:rPr>
      </w:pPr>
      <w:r w:rsidRPr="00A1689F">
        <w:rPr>
          <w:b w:val="0"/>
          <w:sz w:val="28"/>
          <w:szCs w:val="28"/>
        </w:rPr>
        <w:t xml:space="preserve">Attached a site plan, </w:t>
      </w:r>
      <w:r w:rsidRPr="00A1689F">
        <w:rPr>
          <w:b w:val="0"/>
          <w:sz w:val="28"/>
          <w:szCs w:val="28"/>
          <w:u w:val="single"/>
        </w:rPr>
        <w:t>drawn to scale</w:t>
      </w:r>
      <w:r w:rsidRPr="00A1689F">
        <w:rPr>
          <w:b w:val="0"/>
          <w:sz w:val="28"/>
          <w:szCs w:val="28"/>
        </w:rPr>
        <w:t>, of the real estate.  Include existing and proposed natural and man-made features.</w:t>
      </w:r>
    </w:p>
    <w:p w14:paraId="47715F69" w14:textId="4A18A062" w:rsidR="00A1689F" w:rsidRPr="00A1689F" w:rsidRDefault="00A1689F" w:rsidP="00A1689F">
      <w:pPr>
        <w:pStyle w:val="Title"/>
        <w:numPr>
          <w:ilvl w:val="0"/>
          <w:numId w:val="12"/>
        </w:numPr>
        <w:jc w:val="left"/>
        <w:rPr>
          <w:b w:val="0"/>
          <w:sz w:val="28"/>
          <w:szCs w:val="28"/>
        </w:rPr>
      </w:pPr>
      <w:r w:rsidRPr="00A1689F">
        <w:rPr>
          <w:b w:val="0"/>
          <w:sz w:val="28"/>
          <w:szCs w:val="28"/>
        </w:rPr>
        <w:t>Attached photographs.</w:t>
      </w:r>
    </w:p>
    <w:p w14:paraId="2DCDA865" w14:textId="019D0EB6" w:rsidR="00A1689F" w:rsidRPr="00A1689F" w:rsidRDefault="00A1689F" w:rsidP="00A1689F">
      <w:pPr>
        <w:pStyle w:val="Title"/>
        <w:numPr>
          <w:ilvl w:val="0"/>
          <w:numId w:val="12"/>
        </w:numPr>
        <w:jc w:val="left"/>
        <w:rPr>
          <w:b w:val="0"/>
          <w:sz w:val="28"/>
          <w:szCs w:val="28"/>
        </w:rPr>
      </w:pPr>
      <w:r w:rsidRPr="00A1689F">
        <w:rPr>
          <w:b w:val="0"/>
          <w:sz w:val="28"/>
          <w:szCs w:val="28"/>
        </w:rPr>
        <w:t>If the real estate is recently under Agreement of Sale, attach a copy of the Agreement.</w:t>
      </w:r>
    </w:p>
    <w:p w14:paraId="014A17EA" w14:textId="7CB05A57" w:rsidR="00A1689F" w:rsidRPr="00A1689F" w:rsidRDefault="00A1689F" w:rsidP="00A1689F">
      <w:pPr>
        <w:pStyle w:val="Title"/>
        <w:numPr>
          <w:ilvl w:val="0"/>
          <w:numId w:val="12"/>
        </w:numPr>
        <w:jc w:val="left"/>
        <w:rPr>
          <w:b w:val="0"/>
          <w:sz w:val="28"/>
          <w:szCs w:val="28"/>
        </w:rPr>
      </w:pPr>
      <w:r w:rsidRPr="00A1689F">
        <w:rPr>
          <w:b w:val="0"/>
          <w:sz w:val="28"/>
          <w:szCs w:val="28"/>
        </w:rPr>
        <w:t>If the real estate is presently leased, attached a copy of the present lease.</w:t>
      </w:r>
    </w:p>
    <w:p w14:paraId="1486C0E8" w14:textId="4D9E84CC" w:rsidR="00A1689F" w:rsidRPr="00A1689F" w:rsidRDefault="00A1689F" w:rsidP="00A1689F">
      <w:pPr>
        <w:pStyle w:val="Title"/>
        <w:numPr>
          <w:ilvl w:val="0"/>
          <w:numId w:val="12"/>
        </w:numPr>
        <w:jc w:val="left"/>
        <w:rPr>
          <w:b w:val="0"/>
          <w:sz w:val="28"/>
          <w:szCs w:val="28"/>
        </w:rPr>
      </w:pPr>
      <w:r w:rsidRPr="00A1689F">
        <w:rPr>
          <w:b w:val="0"/>
          <w:sz w:val="28"/>
          <w:szCs w:val="28"/>
        </w:rPr>
        <w:t xml:space="preserve">If this real estate has been the </w:t>
      </w:r>
      <w:r w:rsidR="00F356E3">
        <w:rPr>
          <w:b w:val="0"/>
          <w:sz w:val="28"/>
          <w:szCs w:val="28"/>
        </w:rPr>
        <w:t>sub</w:t>
      </w:r>
      <w:r w:rsidRPr="00A1689F">
        <w:rPr>
          <w:b w:val="0"/>
          <w:sz w:val="28"/>
          <w:szCs w:val="28"/>
        </w:rPr>
        <w:t>ject of a prior zoning hearing, attached a copy of the Decision.</w:t>
      </w:r>
    </w:p>
    <w:p w14:paraId="71DE2FC6" w14:textId="73DBC08E" w:rsidR="00A1689F" w:rsidRPr="00A1689F" w:rsidRDefault="00A1689F" w:rsidP="00A1689F">
      <w:pPr>
        <w:pStyle w:val="Title"/>
        <w:jc w:val="left"/>
        <w:rPr>
          <w:b w:val="0"/>
          <w:sz w:val="28"/>
          <w:szCs w:val="28"/>
        </w:rPr>
      </w:pPr>
    </w:p>
    <w:p w14:paraId="5076EAB7" w14:textId="7D17544E" w:rsidR="00A1689F" w:rsidRDefault="00A1689F" w:rsidP="00A1689F">
      <w:pPr>
        <w:pStyle w:val="Title"/>
        <w:jc w:val="left"/>
        <w:rPr>
          <w:b w:val="0"/>
        </w:rPr>
      </w:pPr>
    </w:p>
    <w:p w14:paraId="030A2EC6" w14:textId="38B10DEA" w:rsidR="00A1689F" w:rsidRDefault="00A1689F" w:rsidP="00A1689F">
      <w:pPr>
        <w:pStyle w:val="Title"/>
        <w:jc w:val="left"/>
        <w:rPr>
          <w:b w:val="0"/>
        </w:rPr>
      </w:pPr>
    </w:p>
    <w:p w14:paraId="7B6F9562" w14:textId="55595874" w:rsidR="00A1689F" w:rsidRPr="00F356E3" w:rsidRDefault="00A1689F" w:rsidP="00A1689F">
      <w:pPr>
        <w:pStyle w:val="Title"/>
        <w:jc w:val="left"/>
        <w:rPr>
          <w:bCs/>
        </w:rPr>
      </w:pPr>
      <w:r w:rsidRPr="00F356E3">
        <w:rPr>
          <w:bCs/>
        </w:rPr>
        <w:t>SECTION 2:</w:t>
      </w:r>
      <w:r w:rsidRPr="00F356E3">
        <w:rPr>
          <w:bCs/>
        </w:rPr>
        <w:tab/>
      </w:r>
      <w:r w:rsidRPr="00F356E3">
        <w:rPr>
          <w:bCs/>
        </w:rPr>
        <w:tab/>
        <w:t>RELIEF SOUGHT</w:t>
      </w:r>
    </w:p>
    <w:p w14:paraId="116D7E60" w14:textId="77777777" w:rsidR="00A1689F" w:rsidRDefault="00A1689F" w:rsidP="00A1689F">
      <w:pPr>
        <w:pStyle w:val="Title"/>
        <w:jc w:val="left"/>
        <w:rPr>
          <w:b w:val="0"/>
        </w:rPr>
      </w:pPr>
    </w:p>
    <w:p w14:paraId="714B70E7" w14:textId="77777777" w:rsidR="00A1689F" w:rsidRDefault="00A1689F">
      <w:pPr>
        <w:pStyle w:val="Title"/>
        <w:jc w:val="left"/>
        <w:rPr>
          <w:b w:val="0"/>
          <w:bCs/>
        </w:rPr>
      </w:pPr>
      <w:r w:rsidRPr="00A1689F">
        <w:rPr>
          <w:b w:val="0"/>
          <w:bCs/>
        </w:rPr>
        <w:t xml:space="preserve">If the Applicant seeks a dimensional variance for any setback, lot coverage, distance between certain uses, etc., please state the following: </w:t>
      </w:r>
    </w:p>
    <w:p w14:paraId="3E2258F6" w14:textId="77777777" w:rsidR="00A1689F" w:rsidRDefault="00A1689F">
      <w:pPr>
        <w:pStyle w:val="Title"/>
        <w:jc w:val="left"/>
        <w:rPr>
          <w:b w:val="0"/>
          <w:bCs/>
        </w:rPr>
      </w:pPr>
    </w:p>
    <w:tbl>
      <w:tblPr>
        <w:tblStyle w:val="TableGrid"/>
        <w:tblW w:w="0" w:type="auto"/>
        <w:tblLook w:val="04A0" w:firstRow="1" w:lastRow="0" w:firstColumn="1" w:lastColumn="0" w:noHBand="0" w:noVBand="1"/>
      </w:tblPr>
      <w:tblGrid>
        <w:gridCol w:w="2697"/>
        <w:gridCol w:w="2697"/>
        <w:gridCol w:w="2698"/>
        <w:gridCol w:w="2698"/>
      </w:tblGrid>
      <w:tr w:rsidR="00A1689F" w14:paraId="1698E10B" w14:textId="77777777" w:rsidTr="00A1689F">
        <w:tc>
          <w:tcPr>
            <w:tcW w:w="2697" w:type="dxa"/>
          </w:tcPr>
          <w:p w14:paraId="1CECBE9B" w14:textId="77777777" w:rsidR="00A1689F" w:rsidRDefault="00A1689F" w:rsidP="00A1689F">
            <w:pPr>
              <w:pStyle w:val="Title"/>
            </w:pPr>
            <w:r w:rsidRPr="00A1689F">
              <w:t>Section of</w:t>
            </w:r>
          </w:p>
          <w:p w14:paraId="42840949" w14:textId="62EC43AA" w:rsidR="00A1689F" w:rsidRPr="00A1689F" w:rsidRDefault="00A1689F" w:rsidP="00A1689F">
            <w:pPr>
              <w:pStyle w:val="Title"/>
            </w:pPr>
            <w:r w:rsidRPr="00A1689F">
              <w:t>Code</w:t>
            </w:r>
          </w:p>
        </w:tc>
        <w:tc>
          <w:tcPr>
            <w:tcW w:w="2697" w:type="dxa"/>
          </w:tcPr>
          <w:p w14:paraId="7167384C" w14:textId="77777777" w:rsidR="00A1689F" w:rsidRPr="00A1689F" w:rsidRDefault="00A1689F" w:rsidP="00A1689F">
            <w:pPr>
              <w:pStyle w:val="Title"/>
            </w:pPr>
            <w:r w:rsidRPr="00A1689F">
              <w:t>Dimension Required</w:t>
            </w:r>
          </w:p>
          <w:p w14:paraId="5E64FAE7" w14:textId="04761426" w:rsidR="00A1689F" w:rsidRPr="00A1689F" w:rsidRDefault="00A1689F" w:rsidP="00A1689F">
            <w:pPr>
              <w:pStyle w:val="Title"/>
            </w:pPr>
            <w:r w:rsidRPr="00A1689F">
              <w:t>By Code</w:t>
            </w:r>
          </w:p>
        </w:tc>
        <w:tc>
          <w:tcPr>
            <w:tcW w:w="2698" w:type="dxa"/>
          </w:tcPr>
          <w:p w14:paraId="349445E4" w14:textId="77777777" w:rsidR="00A1689F" w:rsidRPr="00A1689F" w:rsidRDefault="00A1689F" w:rsidP="00A1689F">
            <w:pPr>
              <w:pStyle w:val="Title"/>
            </w:pPr>
            <w:r w:rsidRPr="00A1689F">
              <w:t>Dimension Proposed</w:t>
            </w:r>
          </w:p>
          <w:p w14:paraId="62FA5166" w14:textId="15EC2456" w:rsidR="00A1689F" w:rsidRPr="00A1689F" w:rsidRDefault="00A1689F" w:rsidP="00A1689F">
            <w:pPr>
              <w:pStyle w:val="Title"/>
            </w:pPr>
            <w:r w:rsidRPr="00A1689F">
              <w:t>By Applicant</w:t>
            </w:r>
          </w:p>
        </w:tc>
        <w:tc>
          <w:tcPr>
            <w:tcW w:w="2698" w:type="dxa"/>
          </w:tcPr>
          <w:p w14:paraId="04E6AAE3" w14:textId="77777777" w:rsidR="00A1689F" w:rsidRPr="00A1689F" w:rsidRDefault="00A1689F" w:rsidP="00A1689F">
            <w:pPr>
              <w:pStyle w:val="Title"/>
            </w:pPr>
            <w:r w:rsidRPr="00A1689F">
              <w:t>Variance</w:t>
            </w:r>
          </w:p>
          <w:p w14:paraId="38119BF5" w14:textId="7DAB77A4" w:rsidR="00A1689F" w:rsidRPr="00A1689F" w:rsidRDefault="00A1689F" w:rsidP="00A1689F">
            <w:pPr>
              <w:pStyle w:val="Title"/>
            </w:pPr>
            <w:r w:rsidRPr="00A1689F">
              <w:t>Sought</w:t>
            </w:r>
          </w:p>
        </w:tc>
      </w:tr>
      <w:tr w:rsidR="00A1689F" w14:paraId="13EC76C7" w14:textId="77777777" w:rsidTr="00A1689F">
        <w:tc>
          <w:tcPr>
            <w:tcW w:w="2697" w:type="dxa"/>
          </w:tcPr>
          <w:p w14:paraId="185AD22E" w14:textId="77777777" w:rsidR="00A1689F" w:rsidRDefault="00A1689F">
            <w:pPr>
              <w:pStyle w:val="Title"/>
              <w:jc w:val="left"/>
              <w:rPr>
                <w:b w:val="0"/>
                <w:bCs/>
              </w:rPr>
            </w:pPr>
          </w:p>
          <w:p w14:paraId="01FE3113" w14:textId="3619D706" w:rsidR="00A1689F" w:rsidRDefault="00A1689F">
            <w:pPr>
              <w:pStyle w:val="Title"/>
              <w:jc w:val="left"/>
              <w:rPr>
                <w:b w:val="0"/>
                <w:bCs/>
              </w:rPr>
            </w:pPr>
          </w:p>
        </w:tc>
        <w:tc>
          <w:tcPr>
            <w:tcW w:w="2697" w:type="dxa"/>
          </w:tcPr>
          <w:p w14:paraId="0FAD63B9" w14:textId="77777777" w:rsidR="00A1689F" w:rsidRDefault="00A1689F">
            <w:pPr>
              <w:pStyle w:val="Title"/>
              <w:jc w:val="left"/>
              <w:rPr>
                <w:b w:val="0"/>
                <w:bCs/>
              </w:rPr>
            </w:pPr>
          </w:p>
        </w:tc>
        <w:tc>
          <w:tcPr>
            <w:tcW w:w="2698" w:type="dxa"/>
          </w:tcPr>
          <w:p w14:paraId="09D75E12" w14:textId="77777777" w:rsidR="00A1689F" w:rsidRDefault="00A1689F">
            <w:pPr>
              <w:pStyle w:val="Title"/>
              <w:jc w:val="left"/>
              <w:rPr>
                <w:b w:val="0"/>
                <w:bCs/>
              </w:rPr>
            </w:pPr>
          </w:p>
        </w:tc>
        <w:tc>
          <w:tcPr>
            <w:tcW w:w="2698" w:type="dxa"/>
          </w:tcPr>
          <w:p w14:paraId="264082F3" w14:textId="77777777" w:rsidR="00A1689F" w:rsidRDefault="00A1689F">
            <w:pPr>
              <w:pStyle w:val="Title"/>
              <w:jc w:val="left"/>
              <w:rPr>
                <w:b w:val="0"/>
                <w:bCs/>
              </w:rPr>
            </w:pPr>
          </w:p>
        </w:tc>
      </w:tr>
      <w:tr w:rsidR="00A1689F" w14:paraId="096F8BD7" w14:textId="77777777" w:rsidTr="00A1689F">
        <w:tc>
          <w:tcPr>
            <w:tcW w:w="2697" w:type="dxa"/>
          </w:tcPr>
          <w:p w14:paraId="2A2FC4A3" w14:textId="77777777" w:rsidR="00A1689F" w:rsidRDefault="00A1689F">
            <w:pPr>
              <w:pStyle w:val="Title"/>
              <w:jc w:val="left"/>
              <w:rPr>
                <w:b w:val="0"/>
                <w:bCs/>
              </w:rPr>
            </w:pPr>
          </w:p>
          <w:p w14:paraId="7195633E" w14:textId="5D6FEEFA" w:rsidR="00A1689F" w:rsidRDefault="00A1689F">
            <w:pPr>
              <w:pStyle w:val="Title"/>
              <w:jc w:val="left"/>
              <w:rPr>
                <w:b w:val="0"/>
                <w:bCs/>
              </w:rPr>
            </w:pPr>
          </w:p>
        </w:tc>
        <w:tc>
          <w:tcPr>
            <w:tcW w:w="2697" w:type="dxa"/>
          </w:tcPr>
          <w:p w14:paraId="0B0D2F26" w14:textId="77777777" w:rsidR="00A1689F" w:rsidRDefault="00A1689F">
            <w:pPr>
              <w:pStyle w:val="Title"/>
              <w:jc w:val="left"/>
              <w:rPr>
                <w:b w:val="0"/>
                <w:bCs/>
              </w:rPr>
            </w:pPr>
          </w:p>
        </w:tc>
        <w:tc>
          <w:tcPr>
            <w:tcW w:w="2698" w:type="dxa"/>
          </w:tcPr>
          <w:p w14:paraId="13D66E65" w14:textId="77777777" w:rsidR="00A1689F" w:rsidRDefault="00A1689F">
            <w:pPr>
              <w:pStyle w:val="Title"/>
              <w:jc w:val="left"/>
              <w:rPr>
                <w:b w:val="0"/>
                <w:bCs/>
              </w:rPr>
            </w:pPr>
          </w:p>
        </w:tc>
        <w:tc>
          <w:tcPr>
            <w:tcW w:w="2698" w:type="dxa"/>
          </w:tcPr>
          <w:p w14:paraId="2455C4E7" w14:textId="77777777" w:rsidR="00A1689F" w:rsidRDefault="00A1689F">
            <w:pPr>
              <w:pStyle w:val="Title"/>
              <w:jc w:val="left"/>
              <w:rPr>
                <w:b w:val="0"/>
                <w:bCs/>
              </w:rPr>
            </w:pPr>
          </w:p>
        </w:tc>
      </w:tr>
      <w:tr w:rsidR="00A1689F" w14:paraId="42449E0B" w14:textId="77777777" w:rsidTr="00A1689F">
        <w:tc>
          <w:tcPr>
            <w:tcW w:w="2697" w:type="dxa"/>
          </w:tcPr>
          <w:p w14:paraId="1EAC2185" w14:textId="77777777" w:rsidR="00A1689F" w:rsidRDefault="00A1689F">
            <w:pPr>
              <w:pStyle w:val="Title"/>
              <w:jc w:val="left"/>
              <w:rPr>
                <w:b w:val="0"/>
                <w:bCs/>
              </w:rPr>
            </w:pPr>
          </w:p>
          <w:p w14:paraId="53D9F790" w14:textId="05977690" w:rsidR="00A1689F" w:rsidRDefault="00A1689F">
            <w:pPr>
              <w:pStyle w:val="Title"/>
              <w:jc w:val="left"/>
              <w:rPr>
                <w:b w:val="0"/>
                <w:bCs/>
              </w:rPr>
            </w:pPr>
          </w:p>
        </w:tc>
        <w:tc>
          <w:tcPr>
            <w:tcW w:w="2697" w:type="dxa"/>
          </w:tcPr>
          <w:p w14:paraId="6BFB39B5" w14:textId="77777777" w:rsidR="00A1689F" w:rsidRDefault="00A1689F">
            <w:pPr>
              <w:pStyle w:val="Title"/>
              <w:jc w:val="left"/>
              <w:rPr>
                <w:b w:val="0"/>
                <w:bCs/>
              </w:rPr>
            </w:pPr>
          </w:p>
        </w:tc>
        <w:tc>
          <w:tcPr>
            <w:tcW w:w="2698" w:type="dxa"/>
          </w:tcPr>
          <w:p w14:paraId="1FE1D243" w14:textId="77777777" w:rsidR="00A1689F" w:rsidRDefault="00A1689F">
            <w:pPr>
              <w:pStyle w:val="Title"/>
              <w:jc w:val="left"/>
              <w:rPr>
                <w:b w:val="0"/>
                <w:bCs/>
              </w:rPr>
            </w:pPr>
          </w:p>
        </w:tc>
        <w:tc>
          <w:tcPr>
            <w:tcW w:w="2698" w:type="dxa"/>
          </w:tcPr>
          <w:p w14:paraId="354C1168" w14:textId="77777777" w:rsidR="00A1689F" w:rsidRDefault="00A1689F">
            <w:pPr>
              <w:pStyle w:val="Title"/>
              <w:jc w:val="left"/>
              <w:rPr>
                <w:b w:val="0"/>
                <w:bCs/>
              </w:rPr>
            </w:pPr>
          </w:p>
        </w:tc>
      </w:tr>
    </w:tbl>
    <w:p w14:paraId="28126361" w14:textId="77777777" w:rsidR="00A1689F" w:rsidRDefault="00A1689F">
      <w:pPr>
        <w:pStyle w:val="Title"/>
        <w:jc w:val="left"/>
        <w:rPr>
          <w:b w:val="0"/>
          <w:bCs/>
        </w:rPr>
      </w:pPr>
    </w:p>
    <w:p w14:paraId="1189BC52" w14:textId="0DB29B3A" w:rsidR="008F4163" w:rsidRDefault="00A1689F">
      <w:pPr>
        <w:pStyle w:val="Title"/>
        <w:jc w:val="left"/>
        <w:rPr>
          <w:b w:val="0"/>
          <w:bCs/>
        </w:rPr>
      </w:pPr>
      <w:r w:rsidRPr="00A1689F">
        <w:rPr>
          <w:b w:val="0"/>
          <w:bCs/>
        </w:rPr>
        <w:t xml:space="preserve">If the Applicant seeks a </w:t>
      </w:r>
      <w:r w:rsidR="00D34BBB">
        <w:rPr>
          <w:b w:val="0"/>
          <w:bCs/>
        </w:rPr>
        <w:t>U</w:t>
      </w:r>
      <w:r w:rsidRPr="00A1689F">
        <w:rPr>
          <w:b w:val="0"/>
          <w:bCs/>
        </w:rPr>
        <w:t xml:space="preserve">se or other </w:t>
      </w:r>
      <w:r w:rsidR="00D34BBB">
        <w:rPr>
          <w:b w:val="0"/>
          <w:bCs/>
        </w:rPr>
        <w:t>V</w:t>
      </w:r>
      <w:r w:rsidRPr="00A1689F">
        <w:rPr>
          <w:b w:val="0"/>
          <w:bCs/>
        </w:rPr>
        <w:t xml:space="preserve">ariance, please state the specific section(s) of the Zoning Ordinance applicable and describe the </w:t>
      </w:r>
      <w:r w:rsidR="00D34BBB">
        <w:rPr>
          <w:b w:val="0"/>
          <w:bCs/>
        </w:rPr>
        <w:t>V</w:t>
      </w:r>
      <w:r w:rsidRPr="00A1689F">
        <w:rPr>
          <w:b w:val="0"/>
          <w:bCs/>
        </w:rPr>
        <w:t>ariance sought. ___________________________________________________________________________</w:t>
      </w:r>
      <w:r w:rsidR="008F4163">
        <w:rPr>
          <w:b w:val="0"/>
          <w:bCs/>
        </w:rPr>
        <w:t>_______________</w:t>
      </w:r>
      <w:r w:rsidRPr="00A1689F">
        <w:rPr>
          <w:b w:val="0"/>
          <w:bCs/>
        </w:rPr>
        <w:t xml:space="preserve"> ___________________________________________________________________________</w:t>
      </w:r>
      <w:r w:rsidR="008F4163">
        <w:rPr>
          <w:b w:val="0"/>
          <w:bCs/>
        </w:rPr>
        <w:t>_______________</w:t>
      </w:r>
      <w:r w:rsidRPr="00A1689F">
        <w:rPr>
          <w:b w:val="0"/>
          <w:bCs/>
        </w:rPr>
        <w:t>___________________________________________________________________________</w:t>
      </w:r>
      <w:r w:rsidR="008F4163">
        <w:rPr>
          <w:b w:val="0"/>
          <w:bCs/>
        </w:rPr>
        <w:t>_______________</w:t>
      </w:r>
      <w:r w:rsidRPr="00A1689F">
        <w:rPr>
          <w:b w:val="0"/>
          <w:bCs/>
        </w:rPr>
        <w:t xml:space="preserve"> </w:t>
      </w:r>
    </w:p>
    <w:p w14:paraId="6327D62C" w14:textId="77777777" w:rsidR="008F4163" w:rsidRDefault="008F4163">
      <w:pPr>
        <w:pStyle w:val="Title"/>
        <w:jc w:val="left"/>
        <w:rPr>
          <w:b w:val="0"/>
          <w:bCs/>
        </w:rPr>
      </w:pPr>
    </w:p>
    <w:p w14:paraId="6089EB8D" w14:textId="27354927" w:rsidR="008F4163" w:rsidRDefault="00A1689F">
      <w:pPr>
        <w:pStyle w:val="Title"/>
        <w:jc w:val="left"/>
        <w:rPr>
          <w:b w:val="0"/>
          <w:bCs/>
        </w:rPr>
      </w:pPr>
      <w:r w:rsidRPr="00A1689F">
        <w:rPr>
          <w:b w:val="0"/>
          <w:bCs/>
        </w:rPr>
        <w:t xml:space="preserve">If the Applicant seeks a Special Exception, please state the specific section (s) of Zoning Ordinance </w:t>
      </w:r>
      <w:r w:rsidR="00F356E3" w:rsidRPr="00A1689F">
        <w:rPr>
          <w:b w:val="0"/>
          <w:bCs/>
        </w:rPr>
        <w:t>applicable: _</w:t>
      </w:r>
      <w:r w:rsidRPr="00A1689F">
        <w:rPr>
          <w:b w:val="0"/>
          <w:bCs/>
        </w:rPr>
        <w:t>___________________________________________________________________</w:t>
      </w:r>
      <w:r w:rsidR="008F4163">
        <w:rPr>
          <w:b w:val="0"/>
          <w:bCs/>
        </w:rPr>
        <w:t>____________</w:t>
      </w:r>
      <w:r w:rsidR="00D34BBB">
        <w:rPr>
          <w:b w:val="0"/>
          <w:bCs/>
        </w:rPr>
        <w:t>_________</w:t>
      </w:r>
      <w:r w:rsidR="008F4163">
        <w:rPr>
          <w:b w:val="0"/>
          <w:bCs/>
        </w:rPr>
        <w:t>_</w:t>
      </w:r>
    </w:p>
    <w:p w14:paraId="455254C4" w14:textId="12DC7435" w:rsidR="008F4163" w:rsidRDefault="008F4163">
      <w:pPr>
        <w:pStyle w:val="Title"/>
        <w:jc w:val="left"/>
        <w:rPr>
          <w:b w:val="0"/>
          <w:bCs/>
        </w:rPr>
      </w:pPr>
      <w:r>
        <w:rPr>
          <w:b w:val="0"/>
          <w:bCs/>
        </w:rPr>
        <w:t>_______________</w:t>
      </w:r>
      <w:r w:rsidR="00A1689F" w:rsidRPr="00A1689F">
        <w:rPr>
          <w:b w:val="0"/>
          <w:bCs/>
        </w:rPr>
        <w:t>___________________________________________________________________________ ___________________________________________________________________________</w:t>
      </w:r>
      <w:r>
        <w:rPr>
          <w:b w:val="0"/>
          <w:bCs/>
        </w:rPr>
        <w:t>_______________</w:t>
      </w:r>
    </w:p>
    <w:p w14:paraId="2154CBB8" w14:textId="77777777" w:rsidR="008F4163" w:rsidRDefault="008F4163">
      <w:pPr>
        <w:pStyle w:val="Title"/>
        <w:jc w:val="left"/>
        <w:rPr>
          <w:b w:val="0"/>
          <w:bCs/>
        </w:rPr>
      </w:pPr>
    </w:p>
    <w:p w14:paraId="30EF5CAB" w14:textId="5E9F5712" w:rsidR="008F4163" w:rsidRDefault="00A1689F">
      <w:pPr>
        <w:pStyle w:val="Title"/>
        <w:jc w:val="left"/>
        <w:rPr>
          <w:b w:val="0"/>
          <w:bCs/>
        </w:rPr>
      </w:pPr>
      <w:r w:rsidRPr="00A1689F">
        <w:rPr>
          <w:b w:val="0"/>
          <w:bCs/>
        </w:rPr>
        <w:t xml:space="preserve">If the Applicant seeks an appeal from an interpretation of the Zoning Officer, state the remedy sought in accordance with </w:t>
      </w:r>
      <w:r w:rsidR="008F4163">
        <w:rPr>
          <w:b w:val="0"/>
          <w:bCs/>
        </w:rPr>
        <w:t>the Ordinance</w:t>
      </w:r>
      <w:r w:rsidRPr="00A1689F">
        <w:rPr>
          <w:b w:val="0"/>
          <w:bCs/>
        </w:rPr>
        <w:t>: _________________________________________________________________________</w:t>
      </w:r>
      <w:r w:rsidR="008F4163">
        <w:rPr>
          <w:b w:val="0"/>
          <w:bCs/>
        </w:rPr>
        <w:t>________________</w:t>
      </w:r>
      <w:r w:rsidRPr="00A1689F">
        <w:rPr>
          <w:b w:val="0"/>
          <w:bCs/>
        </w:rPr>
        <w:t xml:space="preserve"> ________________________________________________________________________</w:t>
      </w:r>
      <w:r w:rsidR="008F4163">
        <w:rPr>
          <w:b w:val="0"/>
          <w:bCs/>
        </w:rPr>
        <w:t>_________________</w:t>
      </w:r>
    </w:p>
    <w:p w14:paraId="72425F76" w14:textId="77777777" w:rsidR="008F4163" w:rsidRDefault="008F4163">
      <w:pPr>
        <w:pStyle w:val="Title"/>
        <w:jc w:val="left"/>
        <w:rPr>
          <w:b w:val="0"/>
          <w:bCs/>
        </w:rPr>
      </w:pPr>
    </w:p>
    <w:p w14:paraId="1AF5C849" w14:textId="77777777" w:rsidR="008F4163" w:rsidRDefault="008F4163">
      <w:pPr>
        <w:pStyle w:val="Title"/>
        <w:jc w:val="left"/>
        <w:rPr>
          <w:b w:val="0"/>
          <w:bCs/>
        </w:rPr>
      </w:pPr>
    </w:p>
    <w:p w14:paraId="191880CC" w14:textId="6CA1C689" w:rsidR="008F4163" w:rsidRPr="008F4163" w:rsidRDefault="005129A3">
      <w:pPr>
        <w:pStyle w:val="Title"/>
        <w:jc w:val="left"/>
      </w:pPr>
      <w:r>
        <w:t>SECTION 3.</w:t>
      </w:r>
      <w:r>
        <w:tab/>
      </w:r>
      <w:r>
        <w:tab/>
      </w:r>
      <w:r w:rsidR="00A1689F" w:rsidRPr="008F4163">
        <w:t xml:space="preserve">NARRATIVE </w:t>
      </w:r>
    </w:p>
    <w:p w14:paraId="31BEB2B1" w14:textId="77777777" w:rsidR="008F4163" w:rsidRDefault="008F4163">
      <w:pPr>
        <w:pStyle w:val="Title"/>
        <w:jc w:val="left"/>
        <w:rPr>
          <w:b w:val="0"/>
          <w:bCs/>
        </w:rPr>
      </w:pPr>
    </w:p>
    <w:p w14:paraId="5D90CF36" w14:textId="5C11CBA7" w:rsidR="008F4163" w:rsidRDefault="00A1689F">
      <w:pPr>
        <w:pStyle w:val="Title"/>
        <w:jc w:val="left"/>
        <w:rPr>
          <w:b w:val="0"/>
          <w:bCs/>
        </w:rPr>
      </w:pPr>
      <w:r w:rsidRPr="00A1689F">
        <w:rPr>
          <w:b w:val="0"/>
          <w:bCs/>
        </w:rPr>
        <w:t xml:space="preserve">A brief statement reflecting why zoning relief is sought and should be granted must be submitted. </w:t>
      </w:r>
    </w:p>
    <w:p w14:paraId="5FD1597B" w14:textId="77777777" w:rsidR="008F4163" w:rsidRDefault="008F4163">
      <w:pPr>
        <w:pStyle w:val="Title"/>
        <w:jc w:val="left"/>
        <w:rPr>
          <w:b w:val="0"/>
          <w:bCs/>
        </w:rPr>
      </w:pPr>
    </w:p>
    <w:p w14:paraId="4FDC7A54" w14:textId="77777777" w:rsidR="008F4163" w:rsidRDefault="008F4163">
      <w:pPr>
        <w:pStyle w:val="Title"/>
        <w:jc w:val="left"/>
        <w:rPr>
          <w:b w:val="0"/>
          <w:bCs/>
        </w:rPr>
      </w:pPr>
    </w:p>
    <w:p w14:paraId="39D5725A" w14:textId="77777777" w:rsidR="008F4163" w:rsidRDefault="008F4163">
      <w:pPr>
        <w:pStyle w:val="Title"/>
        <w:jc w:val="left"/>
        <w:rPr>
          <w:b w:val="0"/>
          <w:bCs/>
        </w:rPr>
      </w:pPr>
    </w:p>
    <w:p w14:paraId="683159B3" w14:textId="77777777" w:rsidR="008F4163" w:rsidRDefault="008F4163">
      <w:pPr>
        <w:pStyle w:val="Title"/>
        <w:jc w:val="left"/>
        <w:rPr>
          <w:b w:val="0"/>
          <w:bCs/>
        </w:rPr>
      </w:pPr>
    </w:p>
    <w:p w14:paraId="401DBFAE" w14:textId="50AB3A7B" w:rsidR="008F4163" w:rsidRPr="005129A3" w:rsidRDefault="005129A3">
      <w:pPr>
        <w:pStyle w:val="Title"/>
        <w:jc w:val="left"/>
      </w:pPr>
      <w:r w:rsidRPr="005129A3">
        <w:t>SECTION 4.</w:t>
      </w:r>
      <w:r w:rsidRPr="005129A3">
        <w:tab/>
      </w:r>
      <w:r w:rsidRPr="005129A3">
        <w:tab/>
      </w:r>
      <w:r w:rsidR="00A1689F" w:rsidRPr="005129A3">
        <w:t>CERTIFICATION</w:t>
      </w:r>
    </w:p>
    <w:p w14:paraId="0F8D9F94" w14:textId="77777777" w:rsidR="008F4163" w:rsidRDefault="008F4163">
      <w:pPr>
        <w:pStyle w:val="Title"/>
        <w:jc w:val="left"/>
        <w:rPr>
          <w:b w:val="0"/>
          <w:bCs/>
        </w:rPr>
      </w:pPr>
    </w:p>
    <w:p w14:paraId="4DFBE0E4" w14:textId="77777777" w:rsidR="008F4163" w:rsidRPr="008F4163" w:rsidRDefault="00A1689F" w:rsidP="008F4163">
      <w:pPr>
        <w:pStyle w:val="Title"/>
        <w:numPr>
          <w:ilvl w:val="0"/>
          <w:numId w:val="4"/>
        </w:numPr>
        <w:jc w:val="left"/>
        <w:rPr>
          <w:b w:val="0"/>
        </w:rPr>
      </w:pPr>
      <w:r w:rsidRPr="008F4163">
        <w:rPr>
          <w:b w:val="0"/>
          <w:bCs/>
        </w:rPr>
        <w:t xml:space="preserve">I hereby certify that the information contained in and attached to this application is true and correct to the best of my knowledge and belief. I also certify that I understand that any and all federal, state or local rules and regulations, licenses and approvals shall be obtained if the appeal is granted. </w:t>
      </w:r>
    </w:p>
    <w:p w14:paraId="74001E1E" w14:textId="61F6DACB" w:rsidR="008F4163" w:rsidRDefault="008F4163" w:rsidP="008F4163">
      <w:pPr>
        <w:pStyle w:val="Title"/>
        <w:numPr>
          <w:ilvl w:val="0"/>
          <w:numId w:val="4"/>
        </w:numPr>
        <w:jc w:val="left"/>
        <w:rPr>
          <w:b w:val="0"/>
        </w:rPr>
      </w:pPr>
      <w:r w:rsidRPr="008F4163">
        <w:rPr>
          <w:b w:val="0"/>
        </w:rPr>
        <w:t xml:space="preserve">Petitioner agrees to comply with all provisions of the Williams Township Zoning Ordinance and is aware that the Ordinance provides for penalties for violations of its provisions. </w:t>
      </w:r>
    </w:p>
    <w:p w14:paraId="43906BFF" w14:textId="77777777" w:rsidR="008F4163" w:rsidRDefault="008F4163" w:rsidP="008F4163">
      <w:pPr>
        <w:pStyle w:val="Title"/>
        <w:numPr>
          <w:ilvl w:val="0"/>
          <w:numId w:val="4"/>
        </w:numPr>
        <w:jc w:val="left"/>
        <w:rPr>
          <w:b w:val="0"/>
        </w:rPr>
      </w:pPr>
      <w:r>
        <w:rPr>
          <w:b w:val="0"/>
        </w:rPr>
        <w:t xml:space="preserve">The Petitioner further acknowledges that the Board does not have to consider any application until all information requested by the Zoning Hearing Board is submitted by said applicant, and that in the event this information is not submitted in full within twenty (20) days from the date of the initial Zoning Hearing Board hearing then the Board may deny such application, with or without prejudice to the applicant. </w:t>
      </w:r>
    </w:p>
    <w:p w14:paraId="515588D6" w14:textId="77777777" w:rsidR="008F4163" w:rsidRDefault="008F4163" w:rsidP="008F4163">
      <w:pPr>
        <w:pStyle w:val="Title"/>
        <w:numPr>
          <w:ilvl w:val="0"/>
          <w:numId w:val="4"/>
        </w:numPr>
        <w:jc w:val="left"/>
        <w:rPr>
          <w:b w:val="0"/>
        </w:rPr>
      </w:pPr>
      <w:r>
        <w:rPr>
          <w:b w:val="0"/>
        </w:rPr>
        <w:t xml:space="preserve">Wherever additional information is requested by the Zoning Hearing Board and leave to submit additional information is specifically granted by the Chairman of the Zoning Hearing Board, then, in consideration of the Board’s forbearance in not refusing the application at the conclusion of the hearing, the Petitioner agrees to extend the time of consideration of the application by the Zoning Board for the  number of days after the date for decision specified in any Ordinance of the Township by the same number of days which the Zoning Board’s consideration of the Petition was delayed by failure on the part of the Petitioner to submit additional information requested. </w:t>
      </w:r>
    </w:p>
    <w:p w14:paraId="688978FD" w14:textId="77777777" w:rsidR="008F4163" w:rsidRDefault="008F4163">
      <w:pPr>
        <w:pStyle w:val="Title"/>
        <w:jc w:val="left"/>
        <w:rPr>
          <w:b w:val="0"/>
          <w:bCs/>
        </w:rPr>
      </w:pPr>
    </w:p>
    <w:p w14:paraId="4A76EBE8" w14:textId="77777777" w:rsidR="008F4163" w:rsidRDefault="008F4163" w:rsidP="008F4163">
      <w:pPr>
        <w:pStyle w:val="Title"/>
        <w:ind w:left="720"/>
        <w:jc w:val="left"/>
        <w:rPr>
          <w:b w:val="0"/>
        </w:rPr>
      </w:pPr>
      <w:r>
        <w:t>NOTE:</w:t>
      </w:r>
      <w:r>
        <w:rPr>
          <w:b w:val="0"/>
        </w:rPr>
        <w:t xml:space="preserve"> All Petitioners must sign. At least one must sign in the presence of a Notary Public.</w:t>
      </w:r>
    </w:p>
    <w:p w14:paraId="2549550A" w14:textId="5AB6B725" w:rsidR="007A0299" w:rsidRDefault="007A0299">
      <w:pPr>
        <w:pStyle w:val="Title"/>
        <w:jc w:val="left"/>
        <w:rPr>
          <w:b w:val="0"/>
        </w:rPr>
      </w:pPr>
    </w:p>
    <w:p w14:paraId="696CDA27" w14:textId="77777777" w:rsidR="00A55341" w:rsidRDefault="00A55341">
      <w:pPr>
        <w:pStyle w:val="Title"/>
        <w:ind w:left="720"/>
        <w:jc w:val="left"/>
        <w:rPr>
          <w:b w:val="0"/>
        </w:rPr>
      </w:pPr>
      <w:r>
        <w:rPr>
          <w:b w:val="0"/>
        </w:rPr>
        <w:t>__________________________________________________________________</w:t>
      </w:r>
    </w:p>
    <w:p w14:paraId="0FF9F625" w14:textId="777688E1" w:rsidR="00A55341" w:rsidRDefault="00A55341">
      <w:pPr>
        <w:pStyle w:val="Title"/>
        <w:ind w:left="720"/>
        <w:jc w:val="left"/>
        <w:rPr>
          <w:b w:val="0"/>
        </w:rPr>
      </w:pPr>
      <w:r>
        <w:rPr>
          <w:b w:val="0"/>
        </w:rPr>
        <w:t>Petitioner</w:t>
      </w:r>
      <w:r w:rsidR="000C7169">
        <w:rPr>
          <w:b w:val="0"/>
        </w:rPr>
        <w:t xml:space="preserve"> </w:t>
      </w:r>
      <w:r w:rsidR="000C485C">
        <w:rPr>
          <w:b w:val="0"/>
        </w:rPr>
        <w:t>s</w:t>
      </w:r>
      <w:r w:rsidR="000C7169">
        <w:rPr>
          <w:b w:val="0"/>
        </w:rPr>
        <w:t>ignature</w:t>
      </w:r>
    </w:p>
    <w:p w14:paraId="0364931B" w14:textId="77777777" w:rsidR="00A55341" w:rsidRDefault="00A55341">
      <w:pPr>
        <w:pStyle w:val="Title"/>
        <w:ind w:left="720"/>
        <w:jc w:val="left"/>
        <w:rPr>
          <w:b w:val="0"/>
        </w:rPr>
      </w:pPr>
      <w:r>
        <w:rPr>
          <w:b w:val="0"/>
        </w:rPr>
        <w:t xml:space="preserve"> </w:t>
      </w:r>
    </w:p>
    <w:p w14:paraId="446C25FC" w14:textId="21B9A6CD" w:rsidR="00A55341" w:rsidRDefault="00A55341">
      <w:pPr>
        <w:pStyle w:val="Title"/>
        <w:ind w:left="720"/>
        <w:jc w:val="left"/>
        <w:rPr>
          <w:b w:val="0"/>
        </w:rPr>
      </w:pPr>
      <w:r>
        <w:rPr>
          <w:b w:val="0"/>
        </w:rPr>
        <w:t>__________________________________________________________________</w:t>
      </w:r>
      <w:r w:rsidR="000C7169">
        <w:rPr>
          <w:b w:val="0"/>
        </w:rPr>
        <w:t>_</w:t>
      </w:r>
    </w:p>
    <w:p w14:paraId="03FA10B6" w14:textId="7938DF78" w:rsidR="00A55341" w:rsidRDefault="000C7169">
      <w:pPr>
        <w:pStyle w:val="Title"/>
        <w:ind w:left="720"/>
        <w:jc w:val="left"/>
        <w:rPr>
          <w:b w:val="0"/>
        </w:rPr>
      </w:pPr>
      <w:r>
        <w:rPr>
          <w:b w:val="0"/>
        </w:rPr>
        <w:t>Petitioner signature</w:t>
      </w:r>
    </w:p>
    <w:p w14:paraId="15E202EC" w14:textId="77777777" w:rsidR="000C7169" w:rsidRDefault="000C7169">
      <w:pPr>
        <w:pStyle w:val="Title"/>
        <w:ind w:left="720"/>
        <w:jc w:val="left"/>
        <w:rPr>
          <w:b w:val="0"/>
        </w:rPr>
      </w:pPr>
    </w:p>
    <w:p w14:paraId="7EE1CE2F" w14:textId="6A40BF31" w:rsidR="000C7169" w:rsidRDefault="000C7169">
      <w:pPr>
        <w:pStyle w:val="Title"/>
        <w:ind w:left="720"/>
        <w:jc w:val="left"/>
        <w:rPr>
          <w:b w:val="0"/>
        </w:rPr>
      </w:pPr>
      <w:r>
        <w:rPr>
          <w:b w:val="0"/>
        </w:rPr>
        <w:t>___________________________________________________________________</w:t>
      </w:r>
    </w:p>
    <w:p w14:paraId="4BCF9518" w14:textId="7D6DF876" w:rsidR="000C7169" w:rsidRDefault="000C7169">
      <w:pPr>
        <w:pStyle w:val="Title"/>
        <w:ind w:left="720"/>
        <w:jc w:val="left"/>
        <w:rPr>
          <w:b w:val="0"/>
        </w:rPr>
      </w:pPr>
      <w:r>
        <w:rPr>
          <w:b w:val="0"/>
        </w:rPr>
        <w:t>Petitioner’s printed name</w:t>
      </w:r>
    </w:p>
    <w:p w14:paraId="7B6C75B5" w14:textId="50F3A7E5" w:rsidR="000C7169" w:rsidRDefault="000C7169">
      <w:pPr>
        <w:pStyle w:val="Title"/>
        <w:ind w:left="720"/>
        <w:jc w:val="left"/>
        <w:rPr>
          <w:b w:val="0"/>
        </w:rPr>
      </w:pPr>
    </w:p>
    <w:p w14:paraId="7517B830" w14:textId="77777777" w:rsidR="000C7169" w:rsidRPr="000C7169" w:rsidRDefault="000C7169" w:rsidP="000C7169">
      <w:pPr>
        <w:pStyle w:val="Title"/>
        <w:ind w:left="720"/>
        <w:jc w:val="left"/>
        <w:rPr>
          <w:b w:val="0"/>
        </w:rPr>
      </w:pPr>
      <w:r w:rsidRPr="000C7169">
        <w:rPr>
          <w:b w:val="0"/>
        </w:rPr>
        <w:t>___________________________________________________________________</w:t>
      </w:r>
    </w:p>
    <w:p w14:paraId="2E7CE804" w14:textId="2A01FF60" w:rsidR="000C7169" w:rsidRDefault="000C7169" w:rsidP="000C7169">
      <w:pPr>
        <w:pStyle w:val="Title"/>
        <w:ind w:left="720"/>
        <w:jc w:val="left"/>
        <w:rPr>
          <w:b w:val="0"/>
        </w:rPr>
      </w:pPr>
      <w:r w:rsidRPr="000C7169">
        <w:rPr>
          <w:b w:val="0"/>
        </w:rPr>
        <w:t>Petitioner’s printed name</w:t>
      </w:r>
    </w:p>
    <w:p w14:paraId="4E88FE38" w14:textId="02FCD52C" w:rsidR="000C7169" w:rsidRDefault="000C7169">
      <w:pPr>
        <w:pStyle w:val="Title"/>
        <w:ind w:left="720"/>
        <w:jc w:val="left"/>
        <w:rPr>
          <w:b w:val="0"/>
        </w:rPr>
      </w:pPr>
    </w:p>
    <w:p w14:paraId="388AAA83" w14:textId="77777777" w:rsidR="000C7169" w:rsidRDefault="000C7169">
      <w:pPr>
        <w:pStyle w:val="Title"/>
        <w:ind w:left="720"/>
        <w:jc w:val="left"/>
        <w:rPr>
          <w:b w:val="0"/>
        </w:rPr>
      </w:pPr>
    </w:p>
    <w:p w14:paraId="329FCC0F" w14:textId="1CBE6081" w:rsidR="000C7169" w:rsidRDefault="000C7169">
      <w:pPr>
        <w:pStyle w:val="Title"/>
        <w:ind w:left="720"/>
        <w:jc w:val="left"/>
        <w:rPr>
          <w:b w:val="0"/>
        </w:rPr>
      </w:pPr>
      <w:r>
        <w:rPr>
          <w:b w:val="0"/>
        </w:rPr>
        <w:t>_____________________________________________________________________</w:t>
      </w:r>
    </w:p>
    <w:p w14:paraId="7B49D924" w14:textId="77777777" w:rsidR="00A55341" w:rsidRDefault="00A55341">
      <w:pPr>
        <w:pStyle w:val="Title"/>
        <w:ind w:left="720"/>
        <w:jc w:val="left"/>
        <w:rPr>
          <w:b w:val="0"/>
        </w:rPr>
      </w:pPr>
    </w:p>
    <w:p w14:paraId="5B1C2C7E" w14:textId="40ABEB92" w:rsidR="00A55341" w:rsidRDefault="00A55341">
      <w:pPr>
        <w:pStyle w:val="Title"/>
        <w:ind w:left="720"/>
        <w:jc w:val="left"/>
        <w:rPr>
          <w:b w:val="0"/>
        </w:rPr>
      </w:pPr>
      <w:r>
        <w:rPr>
          <w:b w:val="0"/>
        </w:rPr>
        <w:t>__________________________________________________________________</w:t>
      </w:r>
      <w:r w:rsidR="0036334A">
        <w:rPr>
          <w:b w:val="0"/>
        </w:rPr>
        <w:t>___</w:t>
      </w:r>
    </w:p>
    <w:p w14:paraId="62E3C5B2" w14:textId="77777777" w:rsidR="00A55341" w:rsidRPr="00D072BD" w:rsidRDefault="00A55341">
      <w:pPr>
        <w:pStyle w:val="Title"/>
        <w:jc w:val="left"/>
        <w:rPr>
          <w:b w:val="0"/>
          <w:i/>
          <w:color w:val="FF0000"/>
        </w:rPr>
      </w:pPr>
      <w:r w:rsidRPr="00B93D71">
        <w:rPr>
          <w:b w:val="0"/>
        </w:rPr>
        <w:t xml:space="preserve">            Notary Public </w:t>
      </w:r>
      <w:r w:rsidRPr="00D072BD">
        <w:rPr>
          <w:b w:val="0"/>
          <w:i/>
          <w:color w:val="FF0000"/>
        </w:rPr>
        <w:t>(required)</w:t>
      </w:r>
    </w:p>
    <w:p w14:paraId="57243B65" w14:textId="77777777" w:rsidR="00A55341" w:rsidRPr="00D072BD" w:rsidRDefault="00A55341">
      <w:pPr>
        <w:pStyle w:val="Title"/>
        <w:jc w:val="left"/>
        <w:rPr>
          <w:b w:val="0"/>
          <w:color w:val="FF0000"/>
        </w:rPr>
      </w:pPr>
    </w:p>
    <w:p w14:paraId="24076397" w14:textId="77777777" w:rsidR="00984E25" w:rsidRDefault="00984E25" w:rsidP="003E09FA">
      <w:pPr>
        <w:pStyle w:val="Title"/>
        <w:pBdr>
          <w:bottom w:val="single" w:sz="12" w:space="1" w:color="auto"/>
        </w:pBdr>
      </w:pPr>
    </w:p>
    <w:p w14:paraId="79D35FC3" w14:textId="77777777" w:rsidR="00984E25" w:rsidRPr="000C7169" w:rsidRDefault="00984E25" w:rsidP="003E09FA">
      <w:pPr>
        <w:pStyle w:val="Title"/>
        <w:pBdr>
          <w:bottom w:val="single" w:sz="12" w:space="1" w:color="auto"/>
        </w:pBdr>
        <w:rPr>
          <w:sz w:val="20"/>
        </w:rPr>
      </w:pPr>
    </w:p>
    <w:p w14:paraId="3D0DA39E" w14:textId="77777777" w:rsidR="003E09FA" w:rsidRPr="000C7169" w:rsidRDefault="00502BC0" w:rsidP="003E09FA">
      <w:pPr>
        <w:pStyle w:val="Title"/>
        <w:pBdr>
          <w:bottom w:val="single" w:sz="12" w:space="1" w:color="auto"/>
        </w:pBdr>
        <w:rPr>
          <w:sz w:val="20"/>
        </w:rPr>
      </w:pPr>
      <w:r w:rsidRPr="000C7169">
        <w:rPr>
          <w:sz w:val="20"/>
        </w:rPr>
        <w:t xml:space="preserve">FOR </w:t>
      </w:r>
      <w:r w:rsidR="003E09FA" w:rsidRPr="000C7169">
        <w:rPr>
          <w:sz w:val="20"/>
        </w:rPr>
        <w:t>TOWNSHIP USE ONLY</w:t>
      </w:r>
    </w:p>
    <w:p w14:paraId="4F4AADE7" w14:textId="77777777" w:rsidR="00E02F8A" w:rsidRPr="003E09FA" w:rsidRDefault="00E02F8A">
      <w:pPr>
        <w:pStyle w:val="Title"/>
        <w:jc w:val="left"/>
        <w:rPr>
          <w:b w:val="0"/>
          <w:u w:val="single"/>
        </w:rPr>
      </w:pPr>
    </w:p>
    <w:p w14:paraId="208D4EAA" w14:textId="2602886D" w:rsidR="003832D0" w:rsidRDefault="003832D0" w:rsidP="001E75F0">
      <w:pPr>
        <w:pStyle w:val="Title"/>
        <w:jc w:val="left"/>
        <w:rPr>
          <w:b w:val="0"/>
        </w:rPr>
      </w:pPr>
      <w:r w:rsidRPr="00645C88">
        <w:t>ZONING APPLICATION COMPLETE?</w:t>
      </w:r>
      <w:r w:rsidR="001E75F0">
        <w:t xml:space="preserve"> </w:t>
      </w:r>
      <w:r>
        <w:rPr>
          <w:b w:val="0"/>
        </w:rPr>
        <w:t>_____ Zoning Officer’s initials</w:t>
      </w:r>
      <w:r w:rsidR="001E75F0">
        <w:rPr>
          <w:b w:val="0"/>
        </w:rPr>
        <w:t xml:space="preserve"> </w:t>
      </w:r>
      <w:r>
        <w:rPr>
          <w:b w:val="0"/>
        </w:rPr>
        <w:t>______Township Managers initials</w:t>
      </w:r>
    </w:p>
    <w:p w14:paraId="680FA300" w14:textId="77777777" w:rsidR="003832D0" w:rsidRDefault="003832D0" w:rsidP="003832D0">
      <w:pPr>
        <w:pStyle w:val="Title"/>
        <w:jc w:val="left"/>
        <w:rPr>
          <w:b w:val="0"/>
        </w:rPr>
      </w:pPr>
      <w:r>
        <w:rPr>
          <w:b w:val="0"/>
        </w:rPr>
        <w:tab/>
      </w:r>
    </w:p>
    <w:p w14:paraId="703F53F4" w14:textId="4A2A27B3" w:rsidR="003832D0" w:rsidRDefault="003832D0" w:rsidP="000C7169">
      <w:pPr>
        <w:pStyle w:val="Title"/>
        <w:jc w:val="left"/>
        <w:rPr>
          <w:b w:val="0"/>
        </w:rPr>
      </w:pPr>
      <w:r w:rsidRPr="00645C88">
        <w:t>FEES COLLECTED</w:t>
      </w:r>
      <w:r w:rsidR="000C7169">
        <w:t xml:space="preserve"> </w:t>
      </w:r>
      <w:r>
        <w:rPr>
          <w:b w:val="0"/>
        </w:rPr>
        <w:t>Application fee $______________</w:t>
      </w:r>
      <w:r w:rsidR="000C7169">
        <w:rPr>
          <w:b w:val="0"/>
        </w:rPr>
        <w:tab/>
      </w:r>
      <w:r>
        <w:rPr>
          <w:b w:val="0"/>
        </w:rPr>
        <w:tab/>
        <w:t>Escrow fee $ ______________</w:t>
      </w:r>
      <w:r w:rsidR="001E75F0">
        <w:rPr>
          <w:b w:val="0"/>
        </w:rPr>
        <w:t>____</w:t>
      </w:r>
    </w:p>
    <w:p w14:paraId="4884BA8A" w14:textId="77777777" w:rsidR="003832D0" w:rsidRDefault="00087B3B" w:rsidP="003832D0">
      <w:pPr>
        <w:pStyle w:val="Title"/>
        <w:jc w:val="left"/>
        <w:rPr>
          <w:b w:val="0"/>
        </w:rPr>
      </w:pPr>
      <w:r>
        <w:rPr>
          <w:b w:val="0"/>
        </w:rPr>
        <w:tab/>
      </w:r>
    </w:p>
    <w:p w14:paraId="78B7F9DE" w14:textId="77777777" w:rsidR="00334890" w:rsidRDefault="00334890">
      <w:pPr>
        <w:pStyle w:val="Title"/>
        <w:jc w:val="left"/>
        <w:rPr>
          <w:b w:val="0"/>
          <w:sz w:val="20"/>
        </w:rPr>
      </w:pPr>
    </w:p>
    <w:p w14:paraId="3A6FFC8C" w14:textId="77777777" w:rsidR="00334890" w:rsidRDefault="00334890">
      <w:pPr>
        <w:pStyle w:val="Title"/>
        <w:jc w:val="left"/>
        <w:rPr>
          <w:b w:val="0"/>
          <w:sz w:val="20"/>
        </w:rPr>
      </w:pPr>
    </w:p>
    <w:p w14:paraId="26F52690" w14:textId="44F9B3B5" w:rsidR="00CC2874" w:rsidRPr="00334890" w:rsidRDefault="00334890">
      <w:pPr>
        <w:pStyle w:val="Title"/>
        <w:jc w:val="left"/>
        <w:rPr>
          <w:b w:val="0"/>
          <w:sz w:val="20"/>
        </w:rPr>
      </w:pPr>
      <w:r>
        <w:rPr>
          <w:b w:val="0"/>
          <w:sz w:val="20"/>
        </w:rPr>
        <w:t>*</w:t>
      </w:r>
      <w:r w:rsidRPr="00334890">
        <w:rPr>
          <w:b w:val="0"/>
          <w:sz w:val="20"/>
        </w:rPr>
        <w:t>SEE ATTACHMENT TO APPLICATION ON THE FOLLOWING PAGE FOR ADDITIONAL INFORMATION:</w:t>
      </w:r>
    </w:p>
    <w:p w14:paraId="3B27F513" w14:textId="6C8EEDAD" w:rsidR="003D7377" w:rsidRPr="002206C6" w:rsidRDefault="003D7377" w:rsidP="002206C6">
      <w:pPr>
        <w:jc w:val="center"/>
        <w:rPr>
          <w:b/>
          <w:sz w:val="24"/>
        </w:rPr>
      </w:pPr>
      <w:r>
        <w:rPr>
          <w:b/>
        </w:rPr>
        <w:br w:type="page"/>
      </w:r>
      <w:r w:rsidR="002206C6" w:rsidRPr="002206C6">
        <w:rPr>
          <w:b/>
          <w:sz w:val="28"/>
          <w:szCs w:val="28"/>
        </w:rPr>
        <w:t>Attachment to Application for Appeal</w:t>
      </w:r>
    </w:p>
    <w:p w14:paraId="06F1B6BE" w14:textId="5A202894" w:rsidR="003D7377" w:rsidRDefault="006475EB" w:rsidP="003D7377">
      <w:pPr>
        <w:pStyle w:val="Title"/>
        <w:jc w:val="left"/>
        <w:rPr>
          <w:b w:val="0"/>
        </w:rPr>
      </w:pPr>
      <w:r>
        <w:rPr>
          <w:b w:val="0"/>
        </w:rPr>
        <w:t>*Do not include the following sheets with your application*</w:t>
      </w:r>
    </w:p>
    <w:p w14:paraId="47107EAE" w14:textId="77777777" w:rsidR="003D7377" w:rsidRDefault="003D7377" w:rsidP="003D7377">
      <w:pPr>
        <w:pStyle w:val="Title"/>
        <w:jc w:val="left"/>
        <w:rPr>
          <w:b w:val="0"/>
        </w:rPr>
      </w:pPr>
    </w:p>
    <w:p w14:paraId="5ED8B66C" w14:textId="77777777" w:rsidR="003D7377" w:rsidRDefault="003D7377" w:rsidP="003D7377">
      <w:pPr>
        <w:rPr>
          <w:b/>
        </w:rPr>
      </w:pPr>
      <w:r w:rsidRPr="00A44ECF">
        <w:rPr>
          <w:b/>
        </w:rPr>
        <w:t xml:space="preserve">ZONING HEARING BOARD APPLICATIONS </w:t>
      </w:r>
      <w:r>
        <w:rPr>
          <w:b/>
        </w:rPr>
        <w:t>NON-REFUNDABLE FEES</w:t>
      </w:r>
    </w:p>
    <w:p w14:paraId="3ADB3C94" w14:textId="77777777" w:rsidR="003D7377" w:rsidRDefault="003D7377" w:rsidP="003D7377"/>
    <w:p w14:paraId="07AFD076" w14:textId="77777777" w:rsidR="003D7377" w:rsidRDefault="003D7377" w:rsidP="003D7377">
      <w:r>
        <w:t>Residential &amp; Subdivisions</w:t>
      </w:r>
      <w:r>
        <w:tab/>
      </w:r>
      <w:r>
        <w:tab/>
      </w:r>
      <w:r>
        <w:tab/>
        <w:t>$ 425.00</w:t>
      </w:r>
      <w:r>
        <w:tab/>
      </w:r>
      <w:r>
        <w:tab/>
      </w:r>
    </w:p>
    <w:p w14:paraId="7EDCF869" w14:textId="77777777" w:rsidR="003D7377" w:rsidRDefault="003D7377" w:rsidP="003D7377">
      <w:r>
        <w:t>Commercial/ Business</w:t>
      </w:r>
      <w:r>
        <w:tab/>
      </w:r>
      <w:r>
        <w:tab/>
      </w:r>
      <w:r>
        <w:tab/>
      </w:r>
      <w:r>
        <w:tab/>
        <w:t>$ 750.00</w:t>
      </w:r>
      <w:r>
        <w:tab/>
      </w:r>
    </w:p>
    <w:p w14:paraId="7E32C129" w14:textId="77777777" w:rsidR="003D7377" w:rsidRDefault="003D7377" w:rsidP="003D7377">
      <w:r>
        <w:t xml:space="preserve">Industrial </w:t>
      </w:r>
      <w:r>
        <w:tab/>
      </w:r>
      <w:r>
        <w:tab/>
      </w:r>
      <w:r>
        <w:tab/>
      </w:r>
      <w:r>
        <w:tab/>
      </w:r>
      <w:r>
        <w:tab/>
        <w:t xml:space="preserve">$ 2,500.00 </w:t>
      </w:r>
      <w:r>
        <w:tab/>
      </w:r>
      <w:r>
        <w:tab/>
        <w:t xml:space="preserve"> </w:t>
      </w:r>
    </w:p>
    <w:p w14:paraId="7C294D2F" w14:textId="77777777" w:rsidR="003D7377" w:rsidRDefault="003D7377" w:rsidP="003D7377">
      <w:r>
        <w:t xml:space="preserve">Quarry </w:t>
      </w:r>
      <w:r>
        <w:tab/>
      </w:r>
      <w:r>
        <w:tab/>
      </w:r>
      <w:r>
        <w:tab/>
      </w:r>
      <w:r>
        <w:tab/>
      </w:r>
      <w:r>
        <w:tab/>
      </w:r>
      <w:r>
        <w:tab/>
        <w:t xml:space="preserve">$ 2,500.00 </w:t>
      </w:r>
      <w:r>
        <w:tab/>
      </w:r>
      <w:r>
        <w:tab/>
        <w:t xml:space="preserve"> </w:t>
      </w:r>
    </w:p>
    <w:p w14:paraId="5782F7B0" w14:textId="77777777" w:rsidR="003D7377" w:rsidRDefault="003D7377" w:rsidP="003D7377">
      <w:r>
        <w:t xml:space="preserve">Non-Profit, Educational, Institutional, Religious </w:t>
      </w:r>
      <w:r>
        <w:tab/>
        <w:t xml:space="preserve">$ 700.00 </w:t>
      </w:r>
      <w:r>
        <w:tab/>
      </w:r>
      <w:r>
        <w:tab/>
        <w:t xml:space="preserve"> </w:t>
      </w:r>
    </w:p>
    <w:p w14:paraId="5664FF44" w14:textId="77777777" w:rsidR="003D7377" w:rsidRDefault="003D7377" w:rsidP="003D7377">
      <w:r>
        <w:t xml:space="preserve">Signs </w:t>
      </w:r>
      <w:r>
        <w:tab/>
      </w:r>
      <w:r>
        <w:tab/>
      </w:r>
      <w:r>
        <w:tab/>
      </w:r>
      <w:r>
        <w:tab/>
      </w:r>
      <w:r>
        <w:tab/>
      </w:r>
      <w:r>
        <w:tab/>
        <w:t xml:space="preserve">$ 500.00 </w:t>
      </w:r>
      <w:r>
        <w:tab/>
      </w:r>
      <w:r>
        <w:tab/>
        <w:t xml:space="preserve"> </w:t>
      </w:r>
    </w:p>
    <w:p w14:paraId="7BA1B5DB" w14:textId="77777777" w:rsidR="003D7377" w:rsidRDefault="003D7377" w:rsidP="003D7377">
      <w:r>
        <w:t xml:space="preserve">Landowner Appeals (Section 1007, MPC) </w:t>
      </w:r>
      <w:r>
        <w:tab/>
      </w:r>
      <w:r>
        <w:tab/>
        <w:t xml:space="preserve">$ 2,500.00 </w:t>
      </w:r>
      <w:r>
        <w:tab/>
      </w:r>
    </w:p>
    <w:p w14:paraId="05CA90D1" w14:textId="77777777" w:rsidR="003D7377" w:rsidRDefault="003D7377" w:rsidP="003D7377">
      <w:r>
        <w:t>All other applications:</w:t>
      </w:r>
      <w:r>
        <w:tab/>
      </w:r>
      <w:r>
        <w:tab/>
      </w:r>
      <w:r>
        <w:tab/>
      </w:r>
      <w:r>
        <w:tab/>
        <w:t>$1,500.00</w:t>
      </w:r>
    </w:p>
    <w:p w14:paraId="472257F3" w14:textId="23C8A544" w:rsidR="003D7377" w:rsidRDefault="003D7377" w:rsidP="003D7377">
      <w:r w:rsidRPr="0030032A">
        <w:t>Challenge to Validity of Zoning Ordinance</w:t>
      </w:r>
      <w:r w:rsidRPr="0030032A">
        <w:tab/>
      </w:r>
      <w:r w:rsidRPr="0030032A">
        <w:tab/>
        <w:t>$10,000.00</w:t>
      </w:r>
      <w:r>
        <w:t xml:space="preserve"> plus </w:t>
      </w:r>
      <w:r w:rsidRPr="0030032A">
        <w:t>escrow</w:t>
      </w:r>
      <w:r>
        <w:t xml:space="preserve">* </w:t>
      </w:r>
    </w:p>
    <w:p w14:paraId="6378E284" w14:textId="2F96C05D" w:rsidR="00D34BBB" w:rsidRDefault="00D34BBB" w:rsidP="003D7377"/>
    <w:p w14:paraId="455E8487" w14:textId="4E749141" w:rsidR="00D34BBB" w:rsidRDefault="00D34BBB" w:rsidP="003D7377">
      <w:r>
        <w:rPr>
          <w:b/>
          <w:bCs/>
          <w:u w:val="single"/>
        </w:rPr>
        <w:t>Special Exception Applications</w:t>
      </w:r>
    </w:p>
    <w:p w14:paraId="68F5560F" w14:textId="24BEF0C8" w:rsidR="00D34BBB" w:rsidRPr="00D34BBB" w:rsidRDefault="00D34BBB" w:rsidP="003D7377">
      <w:r>
        <w:t xml:space="preserve">All Applications </w:t>
      </w:r>
      <w:r>
        <w:tab/>
      </w:r>
      <w:r>
        <w:tab/>
      </w:r>
      <w:r>
        <w:tab/>
      </w:r>
      <w:r>
        <w:tab/>
      </w:r>
      <w:r>
        <w:tab/>
        <w:t xml:space="preserve">$200.00 plus $2,000.00 escrow* </w:t>
      </w:r>
      <w:r>
        <w:tab/>
      </w:r>
      <w:r w:rsidR="008E175D">
        <w:t>PLUS the above fee</w:t>
      </w:r>
      <w:r>
        <w:tab/>
      </w:r>
    </w:p>
    <w:p w14:paraId="0B94DDB2" w14:textId="77777777" w:rsidR="003D7377" w:rsidRDefault="003D7377" w:rsidP="003D7377">
      <w:pPr>
        <w:pStyle w:val="Title"/>
        <w:jc w:val="left"/>
        <w:rPr>
          <w:b w:val="0"/>
        </w:rPr>
      </w:pPr>
    </w:p>
    <w:p w14:paraId="6909B606" w14:textId="77777777" w:rsidR="003D7377" w:rsidRPr="00F95C27" w:rsidRDefault="003D7377" w:rsidP="003D7377">
      <w:pPr>
        <w:rPr>
          <w:b/>
          <w:u w:val="single"/>
        </w:rPr>
      </w:pPr>
      <w:r w:rsidRPr="00F95C27">
        <w:rPr>
          <w:b/>
          <w:u w:val="single"/>
        </w:rPr>
        <w:t xml:space="preserve">Conditional Use Applications </w:t>
      </w:r>
    </w:p>
    <w:p w14:paraId="6D751355" w14:textId="77777777" w:rsidR="003D7377" w:rsidRDefault="003D7377" w:rsidP="003D7377">
      <w:r>
        <w:t xml:space="preserve">Residential </w:t>
      </w:r>
      <w:r>
        <w:tab/>
      </w:r>
      <w:r>
        <w:tab/>
      </w:r>
      <w:r>
        <w:tab/>
      </w:r>
      <w:r>
        <w:tab/>
      </w:r>
      <w:r>
        <w:tab/>
        <w:t xml:space="preserve">$350.00 plus $750.00 escrow* </w:t>
      </w:r>
      <w:r>
        <w:tab/>
      </w:r>
      <w:r>
        <w:tab/>
      </w:r>
      <w:r>
        <w:tab/>
        <w:t xml:space="preserve"> </w:t>
      </w:r>
    </w:p>
    <w:p w14:paraId="3F738C2E" w14:textId="77777777" w:rsidR="003D7377" w:rsidRDefault="003D7377" w:rsidP="003D7377">
      <w:r>
        <w:t xml:space="preserve">Non-Residential </w:t>
      </w:r>
      <w:r>
        <w:tab/>
      </w:r>
      <w:r>
        <w:tab/>
      </w:r>
      <w:r>
        <w:tab/>
      </w:r>
      <w:r>
        <w:tab/>
      </w:r>
      <w:r>
        <w:tab/>
        <w:t>$500.00 plus $1,000.00 escrow*</w:t>
      </w:r>
    </w:p>
    <w:p w14:paraId="4ED5948E" w14:textId="77777777" w:rsidR="003D7377" w:rsidRDefault="003D7377" w:rsidP="003D7377"/>
    <w:p w14:paraId="72B0EF3D" w14:textId="77777777" w:rsidR="003D7377" w:rsidRDefault="003D7377" w:rsidP="003D7377">
      <w:r>
        <w:t xml:space="preserve">Curative Amendment Applications </w:t>
      </w:r>
      <w:r>
        <w:tab/>
      </w:r>
      <w:r>
        <w:tab/>
      </w:r>
      <w:r>
        <w:tab/>
        <w:t xml:space="preserve">$10,000.00 </w:t>
      </w:r>
      <w:r>
        <w:tab/>
      </w:r>
      <w:r>
        <w:tab/>
      </w:r>
      <w:r>
        <w:tab/>
        <w:t xml:space="preserve"> </w:t>
      </w:r>
    </w:p>
    <w:p w14:paraId="08D6E755" w14:textId="77777777" w:rsidR="003D7377" w:rsidRDefault="003D7377" w:rsidP="003D7377">
      <w:r>
        <w:t xml:space="preserve">Zoning Map and Text Amendments </w:t>
      </w:r>
      <w:r>
        <w:tab/>
      </w:r>
      <w:r>
        <w:tab/>
        <w:t>$5,000.00 plus $2,000 escrow*</w:t>
      </w:r>
    </w:p>
    <w:p w14:paraId="37755835" w14:textId="77777777" w:rsidR="003D7377" w:rsidRDefault="003D7377" w:rsidP="003D7377"/>
    <w:p w14:paraId="2BC5C92A" w14:textId="77777777" w:rsidR="003D7377" w:rsidRDefault="003D7377" w:rsidP="003D7377">
      <w:r>
        <w:t>*All escrows must be accompanied by a completed Professional Services Agreement</w:t>
      </w:r>
    </w:p>
    <w:p w14:paraId="2A62F820" w14:textId="430AA922" w:rsidR="003D7377" w:rsidRDefault="003D7377">
      <w:pPr>
        <w:pStyle w:val="Title"/>
        <w:jc w:val="left"/>
        <w:rPr>
          <w:b w:val="0"/>
        </w:rPr>
      </w:pPr>
    </w:p>
    <w:p w14:paraId="6D91FC9B" w14:textId="0CF70153" w:rsidR="003D7377" w:rsidRDefault="002206C6" w:rsidP="002206C6">
      <w:pPr>
        <w:pStyle w:val="Title"/>
        <w:numPr>
          <w:ilvl w:val="0"/>
          <w:numId w:val="13"/>
        </w:numPr>
        <w:jc w:val="left"/>
        <w:rPr>
          <w:b w:val="0"/>
        </w:rPr>
      </w:pPr>
      <w:r>
        <w:rPr>
          <w:b w:val="0"/>
        </w:rPr>
        <w:t xml:space="preserve">The required fee (see above), payable to:  </w:t>
      </w:r>
      <w:r w:rsidRPr="002206C6">
        <w:rPr>
          <w:bCs/>
          <w:i/>
          <w:iCs/>
        </w:rPr>
        <w:t>Williams Township</w:t>
      </w:r>
      <w:r>
        <w:rPr>
          <w:b w:val="0"/>
        </w:rPr>
        <w:t>, shall accompany this Application.</w:t>
      </w:r>
    </w:p>
    <w:p w14:paraId="7AFA84BF" w14:textId="3A5B0783" w:rsidR="002206C6" w:rsidRDefault="002206C6" w:rsidP="002206C6">
      <w:pPr>
        <w:pStyle w:val="Title"/>
        <w:numPr>
          <w:ilvl w:val="0"/>
          <w:numId w:val="13"/>
        </w:numPr>
        <w:jc w:val="left"/>
        <w:rPr>
          <w:b w:val="0"/>
        </w:rPr>
      </w:pPr>
      <w:r w:rsidRPr="002206C6">
        <w:rPr>
          <w:b w:val="0"/>
          <w:u w:val="single"/>
        </w:rPr>
        <w:t>Thirteen (13) sets</w:t>
      </w:r>
      <w:r>
        <w:rPr>
          <w:b w:val="0"/>
        </w:rPr>
        <w:t xml:space="preserve"> of this Application and all supporting documents shall be submitted to the Williams Township Office, 655 Cider Press Road, Easton, PA 18042.</w:t>
      </w:r>
    </w:p>
    <w:p w14:paraId="7F18FE37" w14:textId="5FA34BE1" w:rsidR="002206C6" w:rsidRDefault="002206C6" w:rsidP="00F356E3">
      <w:pPr>
        <w:pStyle w:val="Title"/>
        <w:jc w:val="left"/>
        <w:rPr>
          <w:b w:val="0"/>
        </w:rPr>
      </w:pPr>
    </w:p>
    <w:p w14:paraId="373FF2E9" w14:textId="77777777" w:rsidR="00F356E3" w:rsidRDefault="00F356E3" w:rsidP="00F356E3">
      <w:pPr>
        <w:shd w:val="clear" w:color="auto" w:fill="FFFFFF"/>
        <w:spacing w:line="330" w:lineRule="atLeast"/>
        <w:jc w:val="both"/>
        <w:rPr>
          <w:color w:val="333333"/>
          <w:sz w:val="22"/>
          <w:szCs w:val="22"/>
        </w:rPr>
      </w:pPr>
      <w:r w:rsidRPr="00F356E3">
        <w:rPr>
          <w:b/>
          <w:bCs/>
          <w:color w:val="333333"/>
          <w:sz w:val="22"/>
          <w:szCs w:val="22"/>
        </w:rPr>
        <w:t>Zoning Hearing Board Functions</w:t>
      </w:r>
      <w:r w:rsidRPr="00F356E3">
        <w:rPr>
          <w:color w:val="333333"/>
          <w:sz w:val="22"/>
          <w:szCs w:val="22"/>
        </w:rPr>
        <w:t>. The Zoning Hearing Board shall have exclusive jurisdiction to hear and render final adjudications and be responsible for the following:</w:t>
      </w:r>
    </w:p>
    <w:p w14:paraId="75D0BBDA" w14:textId="77777777" w:rsidR="00F356E3" w:rsidRDefault="00F356E3" w:rsidP="00F356E3">
      <w:pPr>
        <w:shd w:val="clear" w:color="auto" w:fill="FFFFFF"/>
        <w:spacing w:line="330" w:lineRule="atLeast"/>
        <w:jc w:val="both"/>
        <w:rPr>
          <w:color w:val="333333"/>
          <w:sz w:val="22"/>
          <w:szCs w:val="22"/>
        </w:rPr>
      </w:pPr>
    </w:p>
    <w:p w14:paraId="4027C4F3" w14:textId="24088486" w:rsidR="00F356E3" w:rsidRPr="00F356E3" w:rsidRDefault="00F356E3" w:rsidP="00F356E3">
      <w:pPr>
        <w:shd w:val="clear" w:color="auto" w:fill="FFFFFF"/>
        <w:spacing w:line="330" w:lineRule="atLeast"/>
        <w:jc w:val="both"/>
        <w:rPr>
          <w:color w:val="333333"/>
          <w:sz w:val="22"/>
          <w:szCs w:val="22"/>
        </w:rPr>
      </w:pPr>
      <w:r w:rsidRPr="00F356E3">
        <w:rPr>
          <w:color w:val="333333"/>
          <w:sz w:val="22"/>
          <w:szCs w:val="22"/>
        </w:rPr>
        <w:t>Appeal of a Decision by the Zoning Officer.</w:t>
      </w:r>
    </w:p>
    <w:p w14:paraId="3893900B" w14:textId="61DF6DAF" w:rsidR="00F356E3" w:rsidRDefault="00F356E3" w:rsidP="00F171DE">
      <w:pPr>
        <w:pStyle w:val="ListParagraph"/>
        <w:numPr>
          <w:ilvl w:val="0"/>
          <w:numId w:val="14"/>
        </w:numPr>
        <w:shd w:val="clear" w:color="auto" w:fill="FFFFFF"/>
        <w:spacing w:line="330" w:lineRule="atLeast"/>
        <w:jc w:val="both"/>
        <w:rPr>
          <w:color w:val="333333"/>
          <w:sz w:val="22"/>
          <w:szCs w:val="22"/>
        </w:rPr>
      </w:pPr>
      <w:r w:rsidRPr="00F356E3">
        <w:rPr>
          <w:color w:val="333333"/>
          <w:sz w:val="22"/>
          <w:szCs w:val="22"/>
        </w:rPr>
        <w:t>The Board shall hear and decide appeals where it is alleged by the appellant (the landowner affected, developer, an authorized agent, or applicant, any office or agency of the Township, or any person aggrieved) that the Zoning Officer has failed to follow prescribed procedures or has misinterpreted or misapplied any valid provision of this chapter or any valid rule or regulation governing the action of the Zoning Officer.</w:t>
      </w:r>
    </w:p>
    <w:p w14:paraId="0026736A" w14:textId="61AB65DD" w:rsidR="00F356E3" w:rsidRDefault="00F356E3" w:rsidP="003B5392">
      <w:pPr>
        <w:pStyle w:val="ListParagraph"/>
        <w:numPr>
          <w:ilvl w:val="0"/>
          <w:numId w:val="14"/>
        </w:numPr>
        <w:shd w:val="clear" w:color="auto" w:fill="FFFFFF"/>
        <w:spacing w:line="330" w:lineRule="atLeast"/>
        <w:jc w:val="both"/>
        <w:rPr>
          <w:color w:val="333333"/>
          <w:sz w:val="22"/>
          <w:szCs w:val="22"/>
        </w:rPr>
      </w:pPr>
      <w:r w:rsidRPr="00F356E3">
        <w:rPr>
          <w:color w:val="333333"/>
          <w:sz w:val="22"/>
          <w:szCs w:val="22"/>
        </w:rPr>
        <w:t>All appeals which allege that the Zoning Officer has made an error shall be filed directly with the Township at the Township Building within 30 days of the Zoning Officer's alleged error, unless a different time limitation is provided under state law. This time limitation shall not apply to provisions for the revocation of a permit under § </w:t>
      </w:r>
      <w:hyperlink r:id="rId6" w:anchor="35790297" w:history="1">
        <w:r w:rsidRPr="00F356E3">
          <w:rPr>
            <w:b/>
            <w:bCs/>
            <w:color w:val="333333"/>
            <w:sz w:val="22"/>
            <w:szCs w:val="22"/>
            <w:u w:val="single"/>
          </w:rPr>
          <w:t>27-109A (6)</w:t>
        </w:r>
      </w:hyperlink>
      <w:r w:rsidRPr="00F356E3">
        <w:rPr>
          <w:color w:val="333333"/>
          <w:sz w:val="22"/>
          <w:szCs w:val="22"/>
        </w:rPr>
        <w:t>.</w:t>
      </w:r>
    </w:p>
    <w:p w14:paraId="6B070D6F" w14:textId="27AF0383" w:rsidR="00F356E3" w:rsidRPr="00F356E3" w:rsidRDefault="00F356E3" w:rsidP="003B5392">
      <w:pPr>
        <w:pStyle w:val="ListParagraph"/>
        <w:numPr>
          <w:ilvl w:val="0"/>
          <w:numId w:val="14"/>
        </w:numPr>
        <w:shd w:val="clear" w:color="auto" w:fill="FFFFFF"/>
        <w:spacing w:line="330" w:lineRule="atLeast"/>
        <w:jc w:val="both"/>
        <w:rPr>
          <w:color w:val="333333"/>
          <w:sz w:val="22"/>
          <w:szCs w:val="22"/>
        </w:rPr>
      </w:pPr>
      <w:r w:rsidRPr="00F356E3">
        <w:rPr>
          <w:color w:val="333333"/>
          <w:sz w:val="22"/>
          <w:szCs w:val="22"/>
        </w:rPr>
        <w:t>Such appeals shall be in writing, shall state fully the material facts and parties in the case, and shall clearly explain the reasons or provisions of the chapter on which the appeal is based.</w:t>
      </w:r>
    </w:p>
    <w:p w14:paraId="7E6B7C81" w14:textId="77777777" w:rsidR="00F356E3" w:rsidRDefault="00F356E3" w:rsidP="00F356E3">
      <w:pPr>
        <w:shd w:val="clear" w:color="auto" w:fill="FFFFFF"/>
        <w:spacing w:line="330" w:lineRule="atLeast"/>
        <w:rPr>
          <w:color w:val="333333"/>
          <w:sz w:val="22"/>
          <w:szCs w:val="22"/>
        </w:rPr>
      </w:pPr>
    </w:p>
    <w:p w14:paraId="4E20100A" w14:textId="77777777" w:rsidR="00F356E3" w:rsidRDefault="00F356E3" w:rsidP="00F356E3">
      <w:pPr>
        <w:shd w:val="clear" w:color="auto" w:fill="FFFFFF"/>
        <w:spacing w:line="330" w:lineRule="atLeast"/>
        <w:rPr>
          <w:color w:val="333333"/>
          <w:sz w:val="22"/>
          <w:szCs w:val="22"/>
        </w:rPr>
      </w:pPr>
    </w:p>
    <w:p w14:paraId="063119FC" w14:textId="77777777" w:rsidR="00F356E3" w:rsidRDefault="00F356E3" w:rsidP="00F356E3">
      <w:pPr>
        <w:shd w:val="clear" w:color="auto" w:fill="FFFFFF"/>
        <w:spacing w:line="330" w:lineRule="atLeast"/>
        <w:rPr>
          <w:color w:val="333333"/>
          <w:sz w:val="22"/>
          <w:szCs w:val="22"/>
        </w:rPr>
      </w:pPr>
    </w:p>
    <w:p w14:paraId="45CFA0FD" w14:textId="77777777" w:rsidR="0043197A" w:rsidRDefault="0043197A" w:rsidP="00F356E3">
      <w:pPr>
        <w:shd w:val="clear" w:color="auto" w:fill="FFFFFF"/>
        <w:spacing w:line="330" w:lineRule="atLeast"/>
        <w:jc w:val="both"/>
        <w:rPr>
          <w:color w:val="333333"/>
          <w:sz w:val="22"/>
          <w:szCs w:val="22"/>
        </w:rPr>
      </w:pPr>
    </w:p>
    <w:p w14:paraId="7C94A6BB" w14:textId="77777777" w:rsidR="0043197A" w:rsidRDefault="0043197A" w:rsidP="00F356E3">
      <w:pPr>
        <w:shd w:val="clear" w:color="auto" w:fill="FFFFFF"/>
        <w:spacing w:line="330" w:lineRule="atLeast"/>
        <w:jc w:val="both"/>
        <w:rPr>
          <w:color w:val="333333"/>
          <w:sz w:val="22"/>
          <w:szCs w:val="22"/>
        </w:rPr>
      </w:pPr>
    </w:p>
    <w:p w14:paraId="7A2FC84D" w14:textId="77777777" w:rsidR="0043197A" w:rsidRDefault="0043197A" w:rsidP="00F356E3">
      <w:pPr>
        <w:shd w:val="clear" w:color="auto" w:fill="FFFFFF"/>
        <w:spacing w:line="330" w:lineRule="atLeast"/>
        <w:jc w:val="both"/>
        <w:rPr>
          <w:color w:val="333333"/>
          <w:sz w:val="22"/>
          <w:szCs w:val="22"/>
        </w:rPr>
      </w:pPr>
    </w:p>
    <w:p w14:paraId="466D1155" w14:textId="6DCD5B2D" w:rsidR="00F356E3" w:rsidRDefault="00F356E3" w:rsidP="00F356E3">
      <w:pPr>
        <w:shd w:val="clear" w:color="auto" w:fill="FFFFFF"/>
        <w:spacing w:line="330" w:lineRule="atLeast"/>
        <w:jc w:val="both"/>
        <w:rPr>
          <w:color w:val="333333"/>
          <w:sz w:val="22"/>
          <w:szCs w:val="22"/>
        </w:rPr>
      </w:pPr>
      <w:r w:rsidRPr="00F356E3">
        <w:rPr>
          <w:color w:val="333333"/>
          <w:sz w:val="22"/>
          <w:szCs w:val="22"/>
        </w:rPr>
        <w:t>Challenges to the Validity of the Chapter or Map.</w:t>
      </w:r>
    </w:p>
    <w:p w14:paraId="50252B53" w14:textId="77777777" w:rsidR="00F356E3" w:rsidRDefault="00F356E3" w:rsidP="00761EE8">
      <w:pPr>
        <w:pStyle w:val="ListParagraph"/>
        <w:numPr>
          <w:ilvl w:val="0"/>
          <w:numId w:val="16"/>
        </w:numPr>
        <w:shd w:val="clear" w:color="auto" w:fill="FFFFFF"/>
        <w:spacing w:line="330" w:lineRule="atLeast"/>
        <w:jc w:val="both"/>
        <w:rPr>
          <w:color w:val="333333"/>
          <w:sz w:val="22"/>
          <w:szCs w:val="22"/>
        </w:rPr>
      </w:pPr>
      <w:r w:rsidRPr="00F356E3">
        <w:rPr>
          <w:color w:val="333333"/>
          <w:sz w:val="22"/>
          <w:szCs w:val="22"/>
        </w:rPr>
        <w:t>The Board shall hear challenges to the validity of this chapter filed with the Board in writing by the landowner affected, developer, an authorized agent, or applicant, any office or agency of the Township, or any person aggrieved.</w:t>
      </w:r>
    </w:p>
    <w:p w14:paraId="5A697916" w14:textId="52DBAA68" w:rsidR="00F356E3" w:rsidRPr="00F356E3" w:rsidRDefault="00F356E3" w:rsidP="00761EE8">
      <w:pPr>
        <w:pStyle w:val="ListParagraph"/>
        <w:numPr>
          <w:ilvl w:val="0"/>
          <w:numId w:val="16"/>
        </w:numPr>
        <w:shd w:val="clear" w:color="auto" w:fill="FFFFFF"/>
        <w:spacing w:line="330" w:lineRule="atLeast"/>
        <w:jc w:val="both"/>
        <w:rPr>
          <w:color w:val="333333"/>
          <w:sz w:val="22"/>
          <w:szCs w:val="22"/>
        </w:rPr>
      </w:pPr>
      <w:r w:rsidRPr="00F356E3">
        <w:rPr>
          <w:color w:val="333333"/>
          <w:sz w:val="22"/>
          <w:szCs w:val="22"/>
        </w:rPr>
        <w:t>After the conclusion of the hearing(s), the Board shall make findings on all relevant issues of fact, conclusions of the law on issues that the Board deems to have been presented and necessary within the time limits specified by the Municipalities Planning Code.</w:t>
      </w:r>
    </w:p>
    <w:p w14:paraId="70AE820C" w14:textId="77777777" w:rsidR="00F356E3" w:rsidRDefault="00F356E3" w:rsidP="00F356E3">
      <w:pPr>
        <w:shd w:val="clear" w:color="auto" w:fill="FFFFFF"/>
        <w:spacing w:line="330" w:lineRule="atLeast"/>
        <w:rPr>
          <w:color w:val="333333"/>
          <w:sz w:val="22"/>
          <w:szCs w:val="22"/>
        </w:rPr>
      </w:pPr>
    </w:p>
    <w:p w14:paraId="1B572B65" w14:textId="150EB7D1" w:rsidR="00F356E3" w:rsidRDefault="00F356E3" w:rsidP="00F356E3">
      <w:pPr>
        <w:shd w:val="clear" w:color="auto" w:fill="FFFFFF"/>
        <w:spacing w:line="330" w:lineRule="atLeast"/>
        <w:rPr>
          <w:color w:val="333333"/>
          <w:sz w:val="22"/>
          <w:szCs w:val="22"/>
        </w:rPr>
      </w:pPr>
      <w:r>
        <w:rPr>
          <w:color w:val="333333"/>
          <w:sz w:val="22"/>
          <w:szCs w:val="22"/>
        </w:rPr>
        <w:t>Variance.</w:t>
      </w:r>
    </w:p>
    <w:p w14:paraId="46011947" w14:textId="77777777" w:rsidR="00F356E3" w:rsidRDefault="00F356E3" w:rsidP="00B91A96">
      <w:pPr>
        <w:pStyle w:val="ListParagraph"/>
        <w:numPr>
          <w:ilvl w:val="0"/>
          <w:numId w:val="18"/>
        </w:numPr>
        <w:shd w:val="clear" w:color="auto" w:fill="FFFFFF"/>
        <w:spacing w:line="330" w:lineRule="atLeast"/>
        <w:jc w:val="both"/>
        <w:rPr>
          <w:color w:val="333333"/>
          <w:sz w:val="22"/>
          <w:szCs w:val="22"/>
        </w:rPr>
      </w:pPr>
      <w:r w:rsidRPr="00F356E3">
        <w:rPr>
          <w:color w:val="333333"/>
          <w:sz w:val="22"/>
          <w:szCs w:val="22"/>
        </w:rPr>
        <w:t>The Board shall hear requests for variances filed with the Board in writing by any landowner, developer, an authorized agent, or applicant, any office or agency of the Township, or any person aggrieved (or any tenant with the permission of such landowner).</w:t>
      </w:r>
    </w:p>
    <w:p w14:paraId="5351AE2C" w14:textId="7FF7CA5C" w:rsidR="00F356E3" w:rsidRDefault="00F356E3" w:rsidP="00B91A96">
      <w:pPr>
        <w:pStyle w:val="ListParagraph"/>
        <w:numPr>
          <w:ilvl w:val="0"/>
          <w:numId w:val="18"/>
        </w:numPr>
        <w:shd w:val="clear" w:color="auto" w:fill="FFFFFF"/>
        <w:spacing w:line="330" w:lineRule="atLeast"/>
        <w:jc w:val="both"/>
        <w:rPr>
          <w:color w:val="333333"/>
          <w:sz w:val="22"/>
          <w:szCs w:val="22"/>
        </w:rPr>
      </w:pPr>
      <w:r w:rsidRPr="00F356E3">
        <w:rPr>
          <w:color w:val="333333"/>
          <w:sz w:val="22"/>
          <w:szCs w:val="22"/>
        </w:rPr>
        <w:t xml:space="preserve">The Board may grant </w:t>
      </w:r>
      <w:r>
        <w:rPr>
          <w:color w:val="333333"/>
          <w:sz w:val="22"/>
          <w:szCs w:val="22"/>
        </w:rPr>
        <w:t>a variance</w:t>
      </w:r>
      <w:r w:rsidRPr="00F356E3">
        <w:rPr>
          <w:color w:val="333333"/>
          <w:sz w:val="22"/>
          <w:szCs w:val="22"/>
        </w:rPr>
        <w:t> only within the limitations of state law. The Municipalities Planning Code provides that all of the following findings must be made, where relevant:</w:t>
      </w:r>
    </w:p>
    <w:p w14:paraId="00D619BC" w14:textId="77777777" w:rsidR="00F356E3" w:rsidRDefault="00F356E3" w:rsidP="00F356E3">
      <w:pPr>
        <w:pStyle w:val="ListParagraph"/>
        <w:numPr>
          <w:ilvl w:val="2"/>
          <w:numId w:val="18"/>
        </w:numPr>
        <w:shd w:val="clear" w:color="auto" w:fill="FFFFFF"/>
        <w:spacing w:line="330" w:lineRule="atLeast"/>
        <w:jc w:val="both"/>
        <w:rPr>
          <w:color w:val="333333"/>
          <w:sz w:val="22"/>
          <w:szCs w:val="22"/>
        </w:rPr>
      </w:pPr>
      <w:r w:rsidRPr="00F356E3">
        <w:rPr>
          <w:color w:val="333333"/>
          <w:sz w:val="22"/>
          <w:szCs w:val="22"/>
        </w:rPr>
        <w:t>There are unique physical circumstances or conditions (including irregularity, narrowness, or shallowness of lot size or shape, or exceptional topographical or other physical conditions, peculiar to the particular property) and that the unnecessary hardship is due to such conditions and not the circumstances or conditions generally created by the provisions of this chapter in the neighborhood or district in which the property is located;</w:t>
      </w:r>
    </w:p>
    <w:p w14:paraId="59046E7C" w14:textId="632435BE" w:rsidR="00F356E3" w:rsidRDefault="00F356E3" w:rsidP="00A81A95">
      <w:pPr>
        <w:pStyle w:val="ListParagraph"/>
        <w:numPr>
          <w:ilvl w:val="2"/>
          <w:numId w:val="18"/>
        </w:numPr>
        <w:shd w:val="clear" w:color="auto" w:fill="FFFFFF"/>
        <w:spacing w:line="330" w:lineRule="atLeast"/>
        <w:jc w:val="both"/>
        <w:rPr>
          <w:color w:val="333333"/>
          <w:sz w:val="22"/>
          <w:szCs w:val="22"/>
        </w:rPr>
      </w:pPr>
      <w:r w:rsidRPr="00F356E3">
        <w:rPr>
          <w:color w:val="333333"/>
          <w:sz w:val="22"/>
          <w:szCs w:val="22"/>
        </w:rPr>
        <w:t xml:space="preserve">Because of such physical circumstances or conditions, there is no possibility that the property can be developed in strict conformity with the provisions of this chapter, and </w:t>
      </w:r>
      <w:r>
        <w:rPr>
          <w:color w:val="333333"/>
          <w:sz w:val="22"/>
          <w:szCs w:val="22"/>
        </w:rPr>
        <w:t xml:space="preserve">a variance </w:t>
      </w:r>
      <w:r w:rsidRPr="00F356E3">
        <w:rPr>
          <w:color w:val="333333"/>
          <w:sz w:val="22"/>
          <w:szCs w:val="22"/>
        </w:rPr>
        <w:t>is therefore necessary to enable the reasonable use of the property;</w:t>
      </w:r>
    </w:p>
    <w:p w14:paraId="20631FE1" w14:textId="77777777" w:rsidR="00F356E3" w:rsidRDefault="00F356E3" w:rsidP="00F356E3">
      <w:pPr>
        <w:pStyle w:val="ListParagraph"/>
        <w:numPr>
          <w:ilvl w:val="2"/>
          <w:numId w:val="18"/>
        </w:numPr>
        <w:shd w:val="clear" w:color="auto" w:fill="FFFFFF"/>
        <w:spacing w:line="330" w:lineRule="atLeast"/>
        <w:jc w:val="both"/>
        <w:rPr>
          <w:color w:val="333333"/>
          <w:sz w:val="22"/>
          <w:szCs w:val="22"/>
        </w:rPr>
      </w:pPr>
      <w:r w:rsidRPr="00F356E3">
        <w:rPr>
          <w:color w:val="333333"/>
          <w:sz w:val="22"/>
          <w:szCs w:val="22"/>
        </w:rPr>
        <w:t>Such unnecessary hardship has not been created by the appellant;</w:t>
      </w:r>
    </w:p>
    <w:p w14:paraId="36067487" w14:textId="77777777" w:rsidR="00F356E3" w:rsidRDefault="00F356E3" w:rsidP="002835C2">
      <w:pPr>
        <w:pStyle w:val="ListParagraph"/>
        <w:numPr>
          <w:ilvl w:val="2"/>
          <w:numId w:val="18"/>
        </w:numPr>
        <w:shd w:val="clear" w:color="auto" w:fill="FFFFFF"/>
        <w:spacing w:line="330" w:lineRule="atLeast"/>
        <w:jc w:val="both"/>
        <w:rPr>
          <w:color w:val="333333"/>
          <w:sz w:val="22"/>
          <w:szCs w:val="22"/>
        </w:rPr>
      </w:pPr>
      <w:r w:rsidRPr="00F356E3">
        <w:rPr>
          <w:color w:val="333333"/>
          <w:sz w:val="22"/>
          <w:szCs w:val="22"/>
        </w:rPr>
        <w:t>The variance, if authorized, will not alter the essential character of the neighborhood or district in which the property is located, nor substantially or permanently impair the appropriate use or development of adjacent property, nor be detrimental to the public welfare; and</w:t>
      </w:r>
    </w:p>
    <w:p w14:paraId="7046BCA1" w14:textId="496921BD" w:rsidR="00F356E3" w:rsidRDefault="00F356E3" w:rsidP="00F356E3">
      <w:pPr>
        <w:pStyle w:val="ListParagraph"/>
        <w:numPr>
          <w:ilvl w:val="2"/>
          <w:numId w:val="18"/>
        </w:numPr>
        <w:shd w:val="clear" w:color="auto" w:fill="FFFFFF"/>
        <w:spacing w:line="330" w:lineRule="atLeast"/>
        <w:jc w:val="both"/>
        <w:rPr>
          <w:color w:val="333333"/>
          <w:sz w:val="22"/>
          <w:szCs w:val="22"/>
        </w:rPr>
      </w:pPr>
      <w:r w:rsidRPr="00F356E3">
        <w:rPr>
          <w:color w:val="333333"/>
          <w:sz w:val="22"/>
          <w:szCs w:val="22"/>
        </w:rPr>
        <w:t>The</w:t>
      </w:r>
      <w:r>
        <w:rPr>
          <w:color w:val="333333"/>
          <w:sz w:val="22"/>
          <w:szCs w:val="22"/>
        </w:rPr>
        <w:t xml:space="preserve"> variance</w:t>
      </w:r>
      <w:r w:rsidRPr="00F356E3">
        <w:rPr>
          <w:color w:val="333333"/>
          <w:sz w:val="22"/>
          <w:szCs w:val="22"/>
        </w:rPr>
        <w:t>, if authorized, will represent the minimum </w:t>
      </w:r>
      <w:r>
        <w:rPr>
          <w:color w:val="333333"/>
          <w:sz w:val="22"/>
          <w:szCs w:val="22"/>
        </w:rPr>
        <w:t>variance</w:t>
      </w:r>
      <w:r w:rsidRPr="00F356E3">
        <w:rPr>
          <w:color w:val="333333"/>
          <w:sz w:val="22"/>
          <w:szCs w:val="22"/>
        </w:rPr>
        <w:t> that will afford relief and will represent the least modification possible of the regulation in issue.</w:t>
      </w:r>
    </w:p>
    <w:p w14:paraId="3153314D" w14:textId="77777777" w:rsidR="00F356E3" w:rsidRPr="00F356E3" w:rsidRDefault="00F356E3" w:rsidP="00F356E3">
      <w:pPr>
        <w:pStyle w:val="ListParagraph"/>
        <w:shd w:val="clear" w:color="auto" w:fill="FFFFFF"/>
        <w:spacing w:line="330" w:lineRule="atLeast"/>
        <w:ind w:left="2160"/>
        <w:jc w:val="both"/>
        <w:rPr>
          <w:color w:val="333333"/>
          <w:sz w:val="22"/>
          <w:szCs w:val="22"/>
        </w:rPr>
      </w:pPr>
    </w:p>
    <w:p w14:paraId="64BF5D1B" w14:textId="4A91B0F3" w:rsidR="00F356E3" w:rsidRPr="00F356E3" w:rsidRDefault="00F356E3" w:rsidP="00F356E3">
      <w:pPr>
        <w:shd w:val="clear" w:color="auto" w:fill="FFFFFF"/>
        <w:spacing w:line="330" w:lineRule="atLeast"/>
        <w:jc w:val="both"/>
        <w:rPr>
          <w:color w:val="333333"/>
          <w:sz w:val="22"/>
          <w:szCs w:val="22"/>
        </w:rPr>
      </w:pPr>
      <w:r w:rsidRPr="00F356E3">
        <w:rPr>
          <w:color w:val="333333"/>
          <w:sz w:val="22"/>
          <w:szCs w:val="22"/>
        </w:rPr>
        <w:t>In granting any</w:t>
      </w:r>
      <w:r>
        <w:rPr>
          <w:color w:val="333333"/>
          <w:sz w:val="22"/>
          <w:szCs w:val="22"/>
        </w:rPr>
        <w:t xml:space="preserve"> variance</w:t>
      </w:r>
      <w:r w:rsidRPr="00F356E3">
        <w:rPr>
          <w:color w:val="333333"/>
          <w:sz w:val="22"/>
          <w:szCs w:val="22"/>
        </w:rPr>
        <w:t>, the Board may attach such reasonable conditions and safeguards as it may deem necessary to implement the purposes of this chapter.</w:t>
      </w:r>
    </w:p>
    <w:p w14:paraId="1C63AEF3" w14:textId="2F134BE9" w:rsidR="00F356E3" w:rsidRPr="00F356E3" w:rsidRDefault="00000000" w:rsidP="00F356E3">
      <w:pPr>
        <w:shd w:val="clear" w:color="auto" w:fill="FFFFFF"/>
        <w:spacing w:line="330" w:lineRule="atLeast"/>
        <w:rPr>
          <w:color w:val="333333"/>
          <w:sz w:val="22"/>
          <w:szCs w:val="22"/>
        </w:rPr>
      </w:pPr>
      <w:hyperlink r:id="rId7" w:anchor="35790344" w:tooltip="27-111E.(4)" w:history="1"/>
    </w:p>
    <w:p w14:paraId="373B6776" w14:textId="77777777" w:rsidR="00F356E3" w:rsidRPr="00F356E3" w:rsidRDefault="00F356E3" w:rsidP="00F356E3">
      <w:pPr>
        <w:shd w:val="clear" w:color="auto" w:fill="FFFFFF"/>
        <w:spacing w:line="330" w:lineRule="atLeast"/>
        <w:jc w:val="both"/>
        <w:rPr>
          <w:color w:val="333333"/>
          <w:sz w:val="22"/>
          <w:szCs w:val="22"/>
        </w:rPr>
      </w:pPr>
      <w:r w:rsidRPr="00F356E3">
        <w:rPr>
          <w:color w:val="333333"/>
          <w:sz w:val="22"/>
          <w:szCs w:val="22"/>
        </w:rPr>
        <w:t>Special Exception.</w:t>
      </w:r>
    </w:p>
    <w:p w14:paraId="3B3E0BB3" w14:textId="78252E5B" w:rsidR="00F356E3" w:rsidRDefault="00F356E3" w:rsidP="00F356E3">
      <w:pPr>
        <w:pStyle w:val="ListParagraph"/>
        <w:numPr>
          <w:ilvl w:val="0"/>
          <w:numId w:val="19"/>
        </w:numPr>
        <w:shd w:val="clear" w:color="auto" w:fill="FFFFFF"/>
        <w:spacing w:line="330" w:lineRule="atLeast"/>
        <w:jc w:val="both"/>
        <w:rPr>
          <w:color w:val="333333"/>
          <w:sz w:val="22"/>
          <w:szCs w:val="22"/>
        </w:rPr>
      </w:pPr>
      <w:r w:rsidRPr="00F356E3">
        <w:rPr>
          <w:color w:val="333333"/>
          <w:sz w:val="22"/>
          <w:szCs w:val="22"/>
        </w:rPr>
        <w:t>The Board shall hear and decide all requests for special exceptions filed with the Board in writing by any landowner (or any tenant with the permission of such landowner, developer, an authorized agent, or applicant, any office or agency of the Township, or any person aggrieved), as provided in this chapter and in accordance with such standards and criteria contained in this chapter.</w:t>
      </w:r>
    </w:p>
    <w:p w14:paraId="457052D1" w14:textId="77777777" w:rsidR="00F356E3" w:rsidRPr="00F356E3" w:rsidRDefault="00F356E3" w:rsidP="00F356E3">
      <w:pPr>
        <w:pStyle w:val="ListParagraph"/>
        <w:shd w:val="clear" w:color="auto" w:fill="FFFFFF"/>
        <w:spacing w:line="330" w:lineRule="atLeast"/>
        <w:jc w:val="both"/>
        <w:rPr>
          <w:color w:val="333333"/>
          <w:sz w:val="22"/>
          <w:szCs w:val="22"/>
        </w:rPr>
      </w:pPr>
    </w:p>
    <w:p w14:paraId="5653984F" w14:textId="77777777" w:rsidR="00F356E3" w:rsidRPr="00F356E3" w:rsidRDefault="00F356E3" w:rsidP="00F356E3">
      <w:pPr>
        <w:shd w:val="clear" w:color="auto" w:fill="FFFFFF"/>
        <w:spacing w:line="330" w:lineRule="atLeast"/>
        <w:jc w:val="both"/>
        <w:rPr>
          <w:color w:val="333333"/>
          <w:sz w:val="22"/>
          <w:szCs w:val="22"/>
        </w:rPr>
      </w:pPr>
      <w:r w:rsidRPr="00F356E3">
        <w:rPr>
          <w:color w:val="333333"/>
          <w:sz w:val="22"/>
          <w:szCs w:val="22"/>
        </w:rPr>
        <w:t>In granting a special exception, the Zoning Hearing Board may attach such reasonable conditions and safeguards, in addition to those expressed in the chapter, as the Board may deem necessary to implement the purposes and intent of this chapter.</w:t>
      </w:r>
    </w:p>
    <w:p w14:paraId="6CF2482F" w14:textId="77777777" w:rsidR="00F356E3" w:rsidRPr="00F356E3" w:rsidRDefault="00F356E3" w:rsidP="00F356E3">
      <w:pPr>
        <w:pStyle w:val="Title"/>
        <w:jc w:val="left"/>
        <w:rPr>
          <w:b w:val="0"/>
          <w:sz w:val="22"/>
          <w:szCs w:val="22"/>
        </w:rPr>
      </w:pPr>
    </w:p>
    <w:p w14:paraId="284BBB76" w14:textId="7C6372AF" w:rsidR="003D7377" w:rsidRPr="00F356E3" w:rsidRDefault="003D7377">
      <w:pPr>
        <w:pStyle w:val="Title"/>
        <w:jc w:val="left"/>
        <w:rPr>
          <w:b w:val="0"/>
          <w:sz w:val="20"/>
        </w:rPr>
      </w:pPr>
    </w:p>
    <w:sectPr w:rsidR="003D7377" w:rsidRPr="00F356E3" w:rsidSect="003D737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4BD"/>
    <w:multiLevelType w:val="hybridMultilevel"/>
    <w:tmpl w:val="109C9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188"/>
    <w:multiLevelType w:val="hybridMultilevel"/>
    <w:tmpl w:val="D0D61D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C4CD9"/>
    <w:multiLevelType w:val="singleLevel"/>
    <w:tmpl w:val="CE646DE2"/>
    <w:lvl w:ilvl="0">
      <w:start w:val="1"/>
      <w:numFmt w:val="lowerLetter"/>
      <w:lvlText w:val="%1."/>
      <w:lvlJc w:val="left"/>
      <w:pPr>
        <w:tabs>
          <w:tab w:val="num" w:pos="2160"/>
        </w:tabs>
        <w:ind w:left="2160" w:hanging="720"/>
      </w:pPr>
      <w:rPr>
        <w:rFonts w:hint="default"/>
      </w:rPr>
    </w:lvl>
  </w:abstractNum>
  <w:abstractNum w:abstractNumId="3" w15:restartNumberingAfterBreak="0">
    <w:nsid w:val="0AED4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725E18"/>
    <w:multiLevelType w:val="hybridMultilevel"/>
    <w:tmpl w:val="EFCE3D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F2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473B5"/>
    <w:multiLevelType w:val="singleLevel"/>
    <w:tmpl w:val="5BFC2442"/>
    <w:lvl w:ilvl="0">
      <w:start w:val="5"/>
      <w:numFmt w:val="decimal"/>
      <w:lvlText w:val="%1."/>
      <w:lvlJc w:val="left"/>
      <w:pPr>
        <w:tabs>
          <w:tab w:val="num" w:pos="1440"/>
        </w:tabs>
        <w:ind w:left="1440" w:hanging="720"/>
      </w:pPr>
      <w:rPr>
        <w:rFonts w:hint="default"/>
      </w:rPr>
    </w:lvl>
  </w:abstractNum>
  <w:abstractNum w:abstractNumId="7" w15:restartNumberingAfterBreak="0">
    <w:nsid w:val="1CC56E16"/>
    <w:multiLevelType w:val="hybridMultilevel"/>
    <w:tmpl w:val="41EE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D4B6B"/>
    <w:multiLevelType w:val="hybridMultilevel"/>
    <w:tmpl w:val="7090B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7637F"/>
    <w:multiLevelType w:val="hybridMultilevel"/>
    <w:tmpl w:val="BD5858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607CC"/>
    <w:multiLevelType w:val="hybridMultilevel"/>
    <w:tmpl w:val="8E526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93BE8"/>
    <w:multiLevelType w:val="hybridMultilevel"/>
    <w:tmpl w:val="4DB8E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752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F94035"/>
    <w:multiLevelType w:val="singleLevel"/>
    <w:tmpl w:val="D59A33B0"/>
    <w:lvl w:ilvl="0">
      <w:start w:val="1"/>
      <w:numFmt w:val="lowerLetter"/>
      <w:lvlText w:val="(%1)"/>
      <w:lvlJc w:val="left"/>
      <w:pPr>
        <w:tabs>
          <w:tab w:val="num" w:pos="1080"/>
        </w:tabs>
        <w:ind w:left="1080" w:hanging="360"/>
      </w:pPr>
      <w:rPr>
        <w:rFonts w:hint="default"/>
      </w:rPr>
    </w:lvl>
  </w:abstractNum>
  <w:abstractNum w:abstractNumId="14" w15:restartNumberingAfterBreak="0">
    <w:nsid w:val="52096246"/>
    <w:multiLevelType w:val="singleLevel"/>
    <w:tmpl w:val="AAC012C6"/>
    <w:lvl w:ilvl="0">
      <w:start w:val="1"/>
      <w:numFmt w:val="decimal"/>
      <w:lvlText w:val="%1)"/>
      <w:lvlJc w:val="left"/>
      <w:pPr>
        <w:tabs>
          <w:tab w:val="num" w:pos="1080"/>
        </w:tabs>
        <w:ind w:left="1080" w:hanging="360"/>
      </w:pPr>
      <w:rPr>
        <w:rFonts w:hint="default"/>
      </w:rPr>
    </w:lvl>
  </w:abstractNum>
  <w:abstractNum w:abstractNumId="15" w15:restartNumberingAfterBreak="0">
    <w:nsid w:val="6948440E"/>
    <w:multiLevelType w:val="hybridMultilevel"/>
    <w:tmpl w:val="D134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D71C8"/>
    <w:multiLevelType w:val="singleLevel"/>
    <w:tmpl w:val="A772550E"/>
    <w:lvl w:ilvl="0">
      <w:start w:val="1"/>
      <w:numFmt w:val="decimal"/>
      <w:lvlText w:val="%1."/>
      <w:lvlJc w:val="left"/>
      <w:pPr>
        <w:tabs>
          <w:tab w:val="num" w:pos="900"/>
        </w:tabs>
        <w:ind w:left="900" w:hanging="720"/>
      </w:pPr>
      <w:rPr>
        <w:rFonts w:hint="default"/>
      </w:rPr>
    </w:lvl>
  </w:abstractNum>
  <w:abstractNum w:abstractNumId="17" w15:restartNumberingAfterBreak="0">
    <w:nsid w:val="7BBD67DD"/>
    <w:multiLevelType w:val="hybridMultilevel"/>
    <w:tmpl w:val="650CD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B67BA"/>
    <w:multiLevelType w:val="hybridMultilevel"/>
    <w:tmpl w:val="3E62A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99354">
    <w:abstractNumId w:val="6"/>
  </w:num>
  <w:num w:numId="2" w16cid:durableId="1427653859">
    <w:abstractNumId w:val="2"/>
  </w:num>
  <w:num w:numId="3" w16cid:durableId="2119253792">
    <w:abstractNumId w:val="14"/>
  </w:num>
  <w:num w:numId="4" w16cid:durableId="519470011">
    <w:abstractNumId w:val="16"/>
  </w:num>
  <w:num w:numId="5" w16cid:durableId="1072850200">
    <w:abstractNumId w:val="13"/>
  </w:num>
  <w:num w:numId="6" w16cid:durableId="975110452">
    <w:abstractNumId w:val="3"/>
  </w:num>
  <w:num w:numId="7" w16cid:durableId="1788163003">
    <w:abstractNumId w:val="5"/>
  </w:num>
  <w:num w:numId="8" w16cid:durableId="1276448680">
    <w:abstractNumId w:val="12"/>
  </w:num>
  <w:num w:numId="9" w16cid:durableId="936719454">
    <w:abstractNumId w:val="4"/>
  </w:num>
  <w:num w:numId="10" w16cid:durableId="176625892">
    <w:abstractNumId w:val="1"/>
  </w:num>
  <w:num w:numId="11" w16cid:durableId="363990196">
    <w:abstractNumId w:val="0"/>
  </w:num>
  <w:num w:numId="12" w16cid:durableId="1233349397">
    <w:abstractNumId w:val="7"/>
  </w:num>
  <w:num w:numId="13" w16cid:durableId="1264386470">
    <w:abstractNumId w:val="11"/>
  </w:num>
  <w:num w:numId="14" w16cid:durableId="1968394272">
    <w:abstractNumId w:val="10"/>
  </w:num>
  <w:num w:numId="15" w16cid:durableId="738019302">
    <w:abstractNumId w:val="17"/>
  </w:num>
  <w:num w:numId="16" w16cid:durableId="1271473265">
    <w:abstractNumId w:val="18"/>
  </w:num>
  <w:num w:numId="17" w16cid:durableId="1694723214">
    <w:abstractNumId w:val="15"/>
  </w:num>
  <w:num w:numId="18" w16cid:durableId="1215389256">
    <w:abstractNumId w:val="9"/>
  </w:num>
  <w:num w:numId="19" w16cid:durableId="327756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F3"/>
    <w:rsid w:val="00014A93"/>
    <w:rsid w:val="00087B3B"/>
    <w:rsid w:val="000C485C"/>
    <w:rsid w:val="000C7169"/>
    <w:rsid w:val="000D7E36"/>
    <w:rsid w:val="000F7815"/>
    <w:rsid w:val="00103EFF"/>
    <w:rsid w:val="001257AB"/>
    <w:rsid w:val="001C2200"/>
    <w:rsid w:val="001E75F0"/>
    <w:rsid w:val="001F626D"/>
    <w:rsid w:val="002206C6"/>
    <w:rsid w:val="00222526"/>
    <w:rsid w:val="0030032A"/>
    <w:rsid w:val="00334890"/>
    <w:rsid w:val="0036334A"/>
    <w:rsid w:val="003832D0"/>
    <w:rsid w:val="003A628E"/>
    <w:rsid w:val="003B50AC"/>
    <w:rsid w:val="003C3D92"/>
    <w:rsid w:val="003D0813"/>
    <w:rsid w:val="003D7377"/>
    <w:rsid w:val="003E09FA"/>
    <w:rsid w:val="0041264C"/>
    <w:rsid w:val="00426EF3"/>
    <w:rsid w:val="0043197A"/>
    <w:rsid w:val="00452743"/>
    <w:rsid w:val="00485C87"/>
    <w:rsid w:val="004957A8"/>
    <w:rsid w:val="00502BC0"/>
    <w:rsid w:val="005129A3"/>
    <w:rsid w:val="0056303B"/>
    <w:rsid w:val="00645C88"/>
    <w:rsid w:val="006475EB"/>
    <w:rsid w:val="006A1FB0"/>
    <w:rsid w:val="007104B4"/>
    <w:rsid w:val="00715BA5"/>
    <w:rsid w:val="007A0299"/>
    <w:rsid w:val="008E175D"/>
    <w:rsid w:val="008F4163"/>
    <w:rsid w:val="008F4D31"/>
    <w:rsid w:val="00984E25"/>
    <w:rsid w:val="0098797C"/>
    <w:rsid w:val="009A6C3E"/>
    <w:rsid w:val="009B7D52"/>
    <w:rsid w:val="009D3529"/>
    <w:rsid w:val="009E4CB8"/>
    <w:rsid w:val="009F2320"/>
    <w:rsid w:val="009F542F"/>
    <w:rsid w:val="00A07CEF"/>
    <w:rsid w:val="00A15619"/>
    <w:rsid w:val="00A1689F"/>
    <w:rsid w:val="00A510C3"/>
    <w:rsid w:val="00A55341"/>
    <w:rsid w:val="00A71EF6"/>
    <w:rsid w:val="00A836AD"/>
    <w:rsid w:val="00B5504C"/>
    <w:rsid w:val="00B70100"/>
    <w:rsid w:val="00B93D71"/>
    <w:rsid w:val="00C54C83"/>
    <w:rsid w:val="00C6331A"/>
    <w:rsid w:val="00CA13DD"/>
    <w:rsid w:val="00CC2874"/>
    <w:rsid w:val="00D00A06"/>
    <w:rsid w:val="00D072BD"/>
    <w:rsid w:val="00D10FEC"/>
    <w:rsid w:val="00D25EF0"/>
    <w:rsid w:val="00D34BBB"/>
    <w:rsid w:val="00D85A60"/>
    <w:rsid w:val="00DD59FE"/>
    <w:rsid w:val="00E02F8A"/>
    <w:rsid w:val="00E53ED5"/>
    <w:rsid w:val="00E7658A"/>
    <w:rsid w:val="00E9313E"/>
    <w:rsid w:val="00EA5C8E"/>
    <w:rsid w:val="00F00BC8"/>
    <w:rsid w:val="00F356E3"/>
    <w:rsid w:val="00F86768"/>
    <w:rsid w:val="00F95C27"/>
    <w:rsid w:val="00FB573E"/>
    <w:rsid w:val="00FF2453"/>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4401"/>
  <w15:chartTrackingRefBased/>
  <w15:docId w15:val="{13D43421-85E3-4D73-9B53-E2CA8C1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rPr>
      <w:sz w:val="24"/>
    </w:rPr>
  </w:style>
  <w:style w:type="paragraph" w:styleId="BodyText">
    <w:name w:val="Body Text"/>
    <w:basedOn w:val="Normal"/>
    <w:rPr>
      <w:sz w:val="24"/>
    </w:rPr>
  </w:style>
  <w:style w:type="paragraph" w:styleId="BodyTextIndent">
    <w:name w:val="Body Text Indent"/>
    <w:basedOn w:val="Normal"/>
    <w:pPr>
      <w:ind w:left="1440"/>
    </w:pPr>
    <w:rPr>
      <w:b/>
      <w:sz w:val="24"/>
    </w:rPr>
  </w:style>
  <w:style w:type="paragraph" w:styleId="BodyText3">
    <w:name w:val="Body Text 3"/>
    <w:basedOn w:val="Normal"/>
    <w:pPr>
      <w:keepNext/>
      <w:outlineLvl w:val="0"/>
    </w:pPr>
    <w:rPr>
      <w:sz w:val="32"/>
    </w:rPr>
  </w:style>
  <w:style w:type="table" w:styleId="TableGrid">
    <w:name w:val="Table Grid"/>
    <w:basedOn w:val="TableNormal"/>
    <w:rsid w:val="003D7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5135">
      <w:bodyDiv w:val="1"/>
      <w:marLeft w:val="0"/>
      <w:marRight w:val="0"/>
      <w:marTop w:val="0"/>
      <w:marBottom w:val="0"/>
      <w:divBdr>
        <w:top w:val="none" w:sz="0" w:space="0" w:color="auto"/>
        <w:left w:val="none" w:sz="0" w:space="0" w:color="auto"/>
        <w:bottom w:val="none" w:sz="0" w:space="0" w:color="auto"/>
        <w:right w:val="none" w:sz="0" w:space="0" w:color="auto"/>
      </w:divBdr>
      <w:divsChild>
        <w:div w:id="32854058">
          <w:marLeft w:val="0"/>
          <w:marRight w:val="0"/>
          <w:marTop w:val="210"/>
          <w:marBottom w:val="210"/>
          <w:divBdr>
            <w:top w:val="none" w:sz="0" w:space="0" w:color="auto"/>
            <w:left w:val="none" w:sz="0" w:space="0" w:color="auto"/>
            <w:bottom w:val="none" w:sz="0" w:space="0" w:color="auto"/>
            <w:right w:val="none" w:sz="0" w:space="0" w:color="auto"/>
          </w:divBdr>
          <w:divsChild>
            <w:div w:id="678460641">
              <w:marLeft w:val="480"/>
              <w:marRight w:val="0"/>
              <w:marTop w:val="0"/>
              <w:marBottom w:val="240"/>
              <w:divBdr>
                <w:top w:val="none" w:sz="0" w:space="0" w:color="auto"/>
                <w:left w:val="none" w:sz="0" w:space="0" w:color="auto"/>
                <w:bottom w:val="none" w:sz="0" w:space="0" w:color="auto"/>
                <w:right w:val="none" w:sz="0" w:space="0" w:color="auto"/>
              </w:divBdr>
              <w:divsChild>
                <w:div w:id="913584045">
                  <w:marLeft w:val="0"/>
                  <w:marRight w:val="0"/>
                  <w:marTop w:val="0"/>
                  <w:marBottom w:val="0"/>
                  <w:divBdr>
                    <w:top w:val="none" w:sz="0" w:space="0" w:color="auto"/>
                    <w:left w:val="none" w:sz="0" w:space="0" w:color="auto"/>
                    <w:bottom w:val="none" w:sz="0" w:space="0" w:color="auto"/>
                    <w:right w:val="none" w:sz="0" w:space="0" w:color="auto"/>
                  </w:divBdr>
                  <w:divsChild>
                    <w:div w:id="556211931">
                      <w:marLeft w:val="0"/>
                      <w:marRight w:val="0"/>
                      <w:marTop w:val="210"/>
                      <w:marBottom w:val="0"/>
                      <w:divBdr>
                        <w:top w:val="none" w:sz="0" w:space="0" w:color="auto"/>
                        <w:left w:val="none" w:sz="0" w:space="0" w:color="auto"/>
                        <w:bottom w:val="none" w:sz="0" w:space="0" w:color="auto"/>
                        <w:right w:val="none" w:sz="0" w:space="0" w:color="auto"/>
                      </w:divBdr>
                      <w:divsChild>
                        <w:div w:id="2143973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4745204">
          <w:marLeft w:val="0"/>
          <w:marRight w:val="0"/>
          <w:marTop w:val="210"/>
          <w:marBottom w:val="210"/>
          <w:divBdr>
            <w:top w:val="none" w:sz="0" w:space="0" w:color="auto"/>
            <w:left w:val="none" w:sz="0" w:space="0" w:color="auto"/>
            <w:bottom w:val="none" w:sz="0" w:space="0" w:color="auto"/>
            <w:right w:val="none" w:sz="0" w:space="0" w:color="auto"/>
          </w:divBdr>
          <w:divsChild>
            <w:div w:id="316422580">
              <w:marLeft w:val="480"/>
              <w:marRight w:val="0"/>
              <w:marTop w:val="0"/>
              <w:marBottom w:val="240"/>
              <w:divBdr>
                <w:top w:val="none" w:sz="0" w:space="0" w:color="auto"/>
                <w:left w:val="none" w:sz="0" w:space="0" w:color="auto"/>
                <w:bottom w:val="none" w:sz="0" w:space="0" w:color="auto"/>
                <w:right w:val="none" w:sz="0" w:space="0" w:color="auto"/>
              </w:divBdr>
              <w:divsChild>
                <w:div w:id="1116562953">
                  <w:marLeft w:val="0"/>
                  <w:marRight w:val="0"/>
                  <w:marTop w:val="0"/>
                  <w:marBottom w:val="0"/>
                  <w:divBdr>
                    <w:top w:val="none" w:sz="0" w:space="0" w:color="auto"/>
                    <w:left w:val="none" w:sz="0" w:space="0" w:color="auto"/>
                    <w:bottom w:val="none" w:sz="0" w:space="0" w:color="auto"/>
                    <w:right w:val="none" w:sz="0" w:space="0" w:color="auto"/>
                  </w:divBdr>
                  <w:divsChild>
                    <w:div w:id="322662451">
                      <w:marLeft w:val="0"/>
                      <w:marRight w:val="0"/>
                      <w:marTop w:val="210"/>
                      <w:marBottom w:val="210"/>
                      <w:divBdr>
                        <w:top w:val="none" w:sz="0" w:space="0" w:color="auto"/>
                        <w:left w:val="none" w:sz="0" w:space="0" w:color="auto"/>
                        <w:bottom w:val="none" w:sz="0" w:space="0" w:color="auto"/>
                        <w:right w:val="none" w:sz="0" w:space="0" w:color="auto"/>
                      </w:divBdr>
                      <w:divsChild>
                        <w:div w:id="2022469410">
                          <w:marLeft w:val="480"/>
                          <w:marRight w:val="0"/>
                          <w:marTop w:val="0"/>
                          <w:marBottom w:val="240"/>
                          <w:divBdr>
                            <w:top w:val="none" w:sz="0" w:space="0" w:color="auto"/>
                            <w:left w:val="none" w:sz="0" w:space="0" w:color="auto"/>
                            <w:bottom w:val="none" w:sz="0" w:space="0" w:color="auto"/>
                            <w:right w:val="none" w:sz="0" w:space="0" w:color="auto"/>
                          </w:divBdr>
                          <w:divsChild>
                            <w:div w:id="268902856">
                              <w:marLeft w:val="0"/>
                              <w:marRight w:val="0"/>
                              <w:marTop w:val="0"/>
                              <w:marBottom w:val="0"/>
                              <w:divBdr>
                                <w:top w:val="none" w:sz="0" w:space="0" w:color="auto"/>
                                <w:left w:val="none" w:sz="0" w:space="0" w:color="auto"/>
                                <w:bottom w:val="none" w:sz="0" w:space="0" w:color="auto"/>
                                <w:right w:val="none" w:sz="0" w:space="0" w:color="auto"/>
                              </w:divBdr>
                              <w:divsChild>
                                <w:div w:id="611519612">
                                  <w:marLeft w:val="0"/>
                                  <w:marRight w:val="0"/>
                                  <w:marTop w:val="210"/>
                                  <w:marBottom w:val="210"/>
                                  <w:divBdr>
                                    <w:top w:val="none" w:sz="0" w:space="0" w:color="auto"/>
                                    <w:left w:val="none" w:sz="0" w:space="0" w:color="auto"/>
                                    <w:bottom w:val="none" w:sz="0" w:space="0" w:color="auto"/>
                                    <w:right w:val="none" w:sz="0" w:space="0" w:color="auto"/>
                                  </w:divBdr>
                                  <w:divsChild>
                                    <w:div w:id="2057511539">
                                      <w:marLeft w:val="480"/>
                                      <w:marRight w:val="0"/>
                                      <w:marTop w:val="0"/>
                                      <w:marBottom w:val="240"/>
                                      <w:divBdr>
                                        <w:top w:val="none" w:sz="0" w:space="0" w:color="auto"/>
                                        <w:left w:val="none" w:sz="0" w:space="0" w:color="auto"/>
                                        <w:bottom w:val="none" w:sz="0" w:space="0" w:color="auto"/>
                                        <w:right w:val="none" w:sz="0" w:space="0" w:color="auto"/>
                                      </w:divBdr>
                                    </w:div>
                                  </w:divsChild>
                                </w:div>
                                <w:div w:id="305400471">
                                  <w:marLeft w:val="0"/>
                                  <w:marRight w:val="0"/>
                                  <w:marTop w:val="210"/>
                                  <w:marBottom w:val="210"/>
                                  <w:divBdr>
                                    <w:top w:val="none" w:sz="0" w:space="0" w:color="auto"/>
                                    <w:left w:val="none" w:sz="0" w:space="0" w:color="auto"/>
                                    <w:bottom w:val="none" w:sz="0" w:space="0" w:color="auto"/>
                                    <w:right w:val="none" w:sz="0" w:space="0" w:color="auto"/>
                                  </w:divBdr>
                                  <w:divsChild>
                                    <w:div w:id="1885605059">
                                      <w:marLeft w:val="480"/>
                                      <w:marRight w:val="0"/>
                                      <w:marTop w:val="0"/>
                                      <w:marBottom w:val="240"/>
                                      <w:divBdr>
                                        <w:top w:val="none" w:sz="0" w:space="0" w:color="auto"/>
                                        <w:left w:val="none" w:sz="0" w:space="0" w:color="auto"/>
                                        <w:bottom w:val="none" w:sz="0" w:space="0" w:color="auto"/>
                                        <w:right w:val="none" w:sz="0" w:space="0" w:color="auto"/>
                                      </w:divBdr>
                                    </w:div>
                                  </w:divsChild>
                                </w:div>
                                <w:div w:id="537164756">
                                  <w:marLeft w:val="0"/>
                                  <w:marRight w:val="0"/>
                                  <w:marTop w:val="210"/>
                                  <w:marBottom w:val="0"/>
                                  <w:divBdr>
                                    <w:top w:val="none" w:sz="0" w:space="0" w:color="auto"/>
                                    <w:left w:val="none" w:sz="0" w:space="0" w:color="auto"/>
                                    <w:bottom w:val="none" w:sz="0" w:space="0" w:color="auto"/>
                                    <w:right w:val="none" w:sz="0" w:space="0" w:color="auto"/>
                                  </w:divBdr>
                                  <w:divsChild>
                                    <w:div w:id="156148159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66460300">
                      <w:marLeft w:val="0"/>
                      <w:marRight w:val="0"/>
                      <w:marTop w:val="210"/>
                      <w:marBottom w:val="210"/>
                      <w:divBdr>
                        <w:top w:val="none" w:sz="0" w:space="0" w:color="auto"/>
                        <w:left w:val="none" w:sz="0" w:space="0" w:color="auto"/>
                        <w:bottom w:val="none" w:sz="0" w:space="0" w:color="auto"/>
                        <w:right w:val="none" w:sz="0" w:space="0" w:color="auto"/>
                      </w:divBdr>
                      <w:divsChild>
                        <w:div w:id="1339457399">
                          <w:marLeft w:val="480"/>
                          <w:marRight w:val="0"/>
                          <w:marTop w:val="0"/>
                          <w:marBottom w:val="240"/>
                          <w:divBdr>
                            <w:top w:val="none" w:sz="0" w:space="0" w:color="auto"/>
                            <w:left w:val="none" w:sz="0" w:space="0" w:color="auto"/>
                            <w:bottom w:val="none" w:sz="0" w:space="0" w:color="auto"/>
                            <w:right w:val="none" w:sz="0" w:space="0" w:color="auto"/>
                          </w:divBdr>
                          <w:divsChild>
                            <w:div w:id="1845975408">
                              <w:marLeft w:val="0"/>
                              <w:marRight w:val="0"/>
                              <w:marTop w:val="0"/>
                              <w:marBottom w:val="0"/>
                              <w:divBdr>
                                <w:top w:val="none" w:sz="0" w:space="0" w:color="auto"/>
                                <w:left w:val="none" w:sz="0" w:space="0" w:color="auto"/>
                                <w:bottom w:val="none" w:sz="0" w:space="0" w:color="auto"/>
                                <w:right w:val="none" w:sz="0" w:space="0" w:color="auto"/>
                              </w:divBdr>
                              <w:divsChild>
                                <w:div w:id="2034844164">
                                  <w:marLeft w:val="0"/>
                                  <w:marRight w:val="0"/>
                                  <w:marTop w:val="210"/>
                                  <w:marBottom w:val="210"/>
                                  <w:divBdr>
                                    <w:top w:val="none" w:sz="0" w:space="0" w:color="auto"/>
                                    <w:left w:val="none" w:sz="0" w:space="0" w:color="auto"/>
                                    <w:bottom w:val="none" w:sz="0" w:space="0" w:color="auto"/>
                                    <w:right w:val="none" w:sz="0" w:space="0" w:color="auto"/>
                                  </w:divBdr>
                                  <w:divsChild>
                                    <w:div w:id="2143844537">
                                      <w:marLeft w:val="480"/>
                                      <w:marRight w:val="0"/>
                                      <w:marTop w:val="0"/>
                                      <w:marBottom w:val="240"/>
                                      <w:divBdr>
                                        <w:top w:val="none" w:sz="0" w:space="0" w:color="auto"/>
                                        <w:left w:val="none" w:sz="0" w:space="0" w:color="auto"/>
                                        <w:bottom w:val="none" w:sz="0" w:space="0" w:color="auto"/>
                                        <w:right w:val="none" w:sz="0" w:space="0" w:color="auto"/>
                                      </w:divBdr>
                                    </w:div>
                                  </w:divsChild>
                                </w:div>
                                <w:div w:id="1073118430">
                                  <w:marLeft w:val="0"/>
                                  <w:marRight w:val="0"/>
                                  <w:marTop w:val="210"/>
                                  <w:marBottom w:val="0"/>
                                  <w:divBdr>
                                    <w:top w:val="none" w:sz="0" w:space="0" w:color="auto"/>
                                    <w:left w:val="none" w:sz="0" w:space="0" w:color="auto"/>
                                    <w:bottom w:val="none" w:sz="0" w:space="0" w:color="auto"/>
                                    <w:right w:val="none" w:sz="0" w:space="0" w:color="auto"/>
                                  </w:divBdr>
                                  <w:divsChild>
                                    <w:div w:id="76365391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47609554">
                      <w:marLeft w:val="0"/>
                      <w:marRight w:val="0"/>
                      <w:marTop w:val="210"/>
                      <w:marBottom w:val="210"/>
                      <w:divBdr>
                        <w:top w:val="none" w:sz="0" w:space="0" w:color="auto"/>
                        <w:left w:val="none" w:sz="0" w:space="0" w:color="auto"/>
                        <w:bottom w:val="none" w:sz="0" w:space="0" w:color="auto"/>
                        <w:right w:val="none" w:sz="0" w:space="0" w:color="auto"/>
                      </w:divBdr>
                      <w:divsChild>
                        <w:div w:id="1434714657">
                          <w:marLeft w:val="480"/>
                          <w:marRight w:val="0"/>
                          <w:marTop w:val="0"/>
                          <w:marBottom w:val="240"/>
                          <w:divBdr>
                            <w:top w:val="none" w:sz="0" w:space="0" w:color="auto"/>
                            <w:left w:val="none" w:sz="0" w:space="0" w:color="auto"/>
                            <w:bottom w:val="none" w:sz="0" w:space="0" w:color="auto"/>
                            <w:right w:val="none" w:sz="0" w:space="0" w:color="auto"/>
                          </w:divBdr>
                          <w:divsChild>
                            <w:div w:id="1361467487">
                              <w:marLeft w:val="0"/>
                              <w:marRight w:val="0"/>
                              <w:marTop w:val="0"/>
                              <w:marBottom w:val="0"/>
                              <w:divBdr>
                                <w:top w:val="none" w:sz="0" w:space="0" w:color="auto"/>
                                <w:left w:val="none" w:sz="0" w:space="0" w:color="auto"/>
                                <w:bottom w:val="none" w:sz="0" w:space="0" w:color="auto"/>
                                <w:right w:val="none" w:sz="0" w:space="0" w:color="auto"/>
                              </w:divBdr>
                              <w:divsChild>
                                <w:div w:id="144395132">
                                  <w:marLeft w:val="0"/>
                                  <w:marRight w:val="0"/>
                                  <w:marTop w:val="210"/>
                                  <w:marBottom w:val="210"/>
                                  <w:divBdr>
                                    <w:top w:val="none" w:sz="0" w:space="0" w:color="auto"/>
                                    <w:left w:val="none" w:sz="0" w:space="0" w:color="auto"/>
                                    <w:bottom w:val="none" w:sz="0" w:space="0" w:color="auto"/>
                                    <w:right w:val="none" w:sz="0" w:space="0" w:color="auto"/>
                                  </w:divBdr>
                                  <w:divsChild>
                                    <w:div w:id="954404251">
                                      <w:marLeft w:val="480"/>
                                      <w:marRight w:val="0"/>
                                      <w:marTop w:val="0"/>
                                      <w:marBottom w:val="240"/>
                                      <w:divBdr>
                                        <w:top w:val="none" w:sz="0" w:space="0" w:color="auto"/>
                                        <w:left w:val="none" w:sz="0" w:space="0" w:color="auto"/>
                                        <w:bottom w:val="none" w:sz="0" w:space="0" w:color="auto"/>
                                        <w:right w:val="none" w:sz="0" w:space="0" w:color="auto"/>
                                      </w:divBdr>
                                    </w:div>
                                  </w:divsChild>
                                </w:div>
                                <w:div w:id="1984460842">
                                  <w:marLeft w:val="0"/>
                                  <w:marRight w:val="0"/>
                                  <w:marTop w:val="210"/>
                                  <w:marBottom w:val="210"/>
                                  <w:divBdr>
                                    <w:top w:val="none" w:sz="0" w:space="0" w:color="auto"/>
                                    <w:left w:val="none" w:sz="0" w:space="0" w:color="auto"/>
                                    <w:bottom w:val="none" w:sz="0" w:space="0" w:color="auto"/>
                                    <w:right w:val="none" w:sz="0" w:space="0" w:color="auto"/>
                                  </w:divBdr>
                                  <w:divsChild>
                                    <w:div w:id="1529831914">
                                      <w:marLeft w:val="480"/>
                                      <w:marRight w:val="0"/>
                                      <w:marTop w:val="0"/>
                                      <w:marBottom w:val="240"/>
                                      <w:divBdr>
                                        <w:top w:val="none" w:sz="0" w:space="0" w:color="auto"/>
                                        <w:left w:val="none" w:sz="0" w:space="0" w:color="auto"/>
                                        <w:bottom w:val="none" w:sz="0" w:space="0" w:color="auto"/>
                                        <w:right w:val="none" w:sz="0" w:space="0" w:color="auto"/>
                                      </w:divBdr>
                                      <w:divsChild>
                                        <w:div w:id="1309282958">
                                          <w:marLeft w:val="0"/>
                                          <w:marRight w:val="0"/>
                                          <w:marTop w:val="0"/>
                                          <w:marBottom w:val="0"/>
                                          <w:divBdr>
                                            <w:top w:val="none" w:sz="0" w:space="0" w:color="auto"/>
                                            <w:left w:val="none" w:sz="0" w:space="0" w:color="auto"/>
                                            <w:bottom w:val="none" w:sz="0" w:space="0" w:color="auto"/>
                                            <w:right w:val="none" w:sz="0" w:space="0" w:color="auto"/>
                                          </w:divBdr>
                                          <w:divsChild>
                                            <w:div w:id="979189295">
                                              <w:marLeft w:val="0"/>
                                              <w:marRight w:val="0"/>
                                              <w:marTop w:val="210"/>
                                              <w:marBottom w:val="210"/>
                                              <w:divBdr>
                                                <w:top w:val="none" w:sz="0" w:space="0" w:color="auto"/>
                                                <w:left w:val="none" w:sz="0" w:space="0" w:color="auto"/>
                                                <w:bottom w:val="none" w:sz="0" w:space="0" w:color="auto"/>
                                                <w:right w:val="none" w:sz="0" w:space="0" w:color="auto"/>
                                              </w:divBdr>
                                              <w:divsChild>
                                                <w:div w:id="1859656857">
                                                  <w:marLeft w:val="480"/>
                                                  <w:marRight w:val="0"/>
                                                  <w:marTop w:val="0"/>
                                                  <w:marBottom w:val="240"/>
                                                  <w:divBdr>
                                                    <w:top w:val="none" w:sz="0" w:space="0" w:color="auto"/>
                                                    <w:left w:val="none" w:sz="0" w:space="0" w:color="auto"/>
                                                    <w:bottom w:val="none" w:sz="0" w:space="0" w:color="auto"/>
                                                    <w:right w:val="none" w:sz="0" w:space="0" w:color="auto"/>
                                                  </w:divBdr>
                                                </w:div>
                                              </w:divsChild>
                                            </w:div>
                                            <w:div w:id="2050255538">
                                              <w:marLeft w:val="0"/>
                                              <w:marRight w:val="0"/>
                                              <w:marTop w:val="210"/>
                                              <w:marBottom w:val="210"/>
                                              <w:divBdr>
                                                <w:top w:val="none" w:sz="0" w:space="0" w:color="auto"/>
                                                <w:left w:val="none" w:sz="0" w:space="0" w:color="auto"/>
                                                <w:bottom w:val="none" w:sz="0" w:space="0" w:color="auto"/>
                                                <w:right w:val="none" w:sz="0" w:space="0" w:color="auto"/>
                                              </w:divBdr>
                                              <w:divsChild>
                                                <w:div w:id="790057369">
                                                  <w:marLeft w:val="480"/>
                                                  <w:marRight w:val="0"/>
                                                  <w:marTop w:val="0"/>
                                                  <w:marBottom w:val="240"/>
                                                  <w:divBdr>
                                                    <w:top w:val="none" w:sz="0" w:space="0" w:color="auto"/>
                                                    <w:left w:val="none" w:sz="0" w:space="0" w:color="auto"/>
                                                    <w:bottom w:val="none" w:sz="0" w:space="0" w:color="auto"/>
                                                    <w:right w:val="none" w:sz="0" w:space="0" w:color="auto"/>
                                                  </w:divBdr>
                                                </w:div>
                                              </w:divsChild>
                                            </w:div>
                                            <w:div w:id="1756121861">
                                              <w:marLeft w:val="0"/>
                                              <w:marRight w:val="0"/>
                                              <w:marTop w:val="210"/>
                                              <w:marBottom w:val="210"/>
                                              <w:divBdr>
                                                <w:top w:val="none" w:sz="0" w:space="0" w:color="auto"/>
                                                <w:left w:val="none" w:sz="0" w:space="0" w:color="auto"/>
                                                <w:bottom w:val="none" w:sz="0" w:space="0" w:color="auto"/>
                                                <w:right w:val="none" w:sz="0" w:space="0" w:color="auto"/>
                                              </w:divBdr>
                                              <w:divsChild>
                                                <w:div w:id="1503663842">
                                                  <w:marLeft w:val="480"/>
                                                  <w:marRight w:val="0"/>
                                                  <w:marTop w:val="0"/>
                                                  <w:marBottom w:val="240"/>
                                                  <w:divBdr>
                                                    <w:top w:val="none" w:sz="0" w:space="0" w:color="auto"/>
                                                    <w:left w:val="none" w:sz="0" w:space="0" w:color="auto"/>
                                                    <w:bottom w:val="none" w:sz="0" w:space="0" w:color="auto"/>
                                                    <w:right w:val="none" w:sz="0" w:space="0" w:color="auto"/>
                                                  </w:divBdr>
                                                </w:div>
                                              </w:divsChild>
                                            </w:div>
                                            <w:div w:id="319967884">
                                              <w:marLeft w:val="0"/>
                                              <w:marRight w:val="0"/>
                                              <w:marTop w:val="210"/>
                                              <w:marBottom w:val="210"/>
                                              <w:divBdr>
                                                <w:top w:val="none" w:sz="0" w:space="0" w:color="auto"/>
                                                <w:left w:val="none" w:sz="0" w:space="0" w:color="auto"/>
                                                <w:bottom w:val="none" w:sz="0" w:space="0" w:color="auto"/>
                                                <w:right w:val="none" w:sz="0" w:space="0" w:color="auto"/>
                                              </w:divBdr>
                                              <w:divsChild>
                                                <w:div w:id="511840581">
                                                  <w:marLeft w:val="480"/>
                                                  <w:marRight w:val="0"/>
                                                  <w:marTop w:val="0"/>
                                                  <w:marBottom w:val="240"/>
                                                  <w:divBdr>
                                                    <w:top w:val="none" w:sz="0" w:space="0" w:color="auto"/>
                                                    <w:left w:val="none" w:sz="0" w:space="0" w:color="auto"/>
                                                    <w:bottom w:val="none" w:sz="0" w:space="0" w:color="auto"/>
                                                    <w:right w:val="none" w:sz="0" w:space="0" w:color="auto"/>
                                                  </w:divBdr>
                                                </w:div>
                                              </w:divsChild>
                                            </w:div>
                                            <w:div w:id="489173201">
                                              <w:marLeft w:val="0"/>
                                              <w:marRight w:val="0"/>
                                              <w:marTop w:val="210"/>
                                              <w:marBottom w:val="0"/>
                                              <w:divBdr>
                                                <w:top w:val="none" w:sz="0" w:space="0" w:color="auto"/>
                                                <w:left w:val="none" w:sz="0" w:space="0" w:color="auto"/>
                                                <w:bottom w:val="none" w:sz="0" w:space="0" w:color="auto"/>
                                                <w:right w:val="none" w:sz="0" w:space="0" w:color="auto"/>
                                              </w:divBdr>
                                              <w:divsChild>
                                                <w:div w:id="192093882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17491528">
                                  <w:marLeft w:val="0"/>
                                  <w:marRight w:val="0"/>
                                  <w:marTop w:val="210"/>
                                  <w:marBottom w:val="0"/>
                                  <w:divBdr>
                                    <w:top w:val="none" w:sz="0" w:space="0" w:color="auto"/>
                                    <w:left w:val="none" w:sz="0" w:space="0" w:color="auto"/>
                                    <w:bottom w:val="none" w:sz="0" w:space="0" w:color="auto"/>
                                    <w:right w:val="none" w:sz="0" w:space="0" w:color="auto"/>
                                  </w:divBdr>
                                  <w:divsChild>
                                    <w:div w:id="28443329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93170949">
                      <w:marLeft w:val="0"/>
                      <w:marRight w:val="0"/>
                      <w:marTop w:val="210"/>
                      <w:marBottom w:val="210"/>
                      <w:divBdr>
                        <w:top w:val="none" w:sz="0" w:space="0" w:color="auto"/>
                        <w:left w:val="none" w:sz="0" w:space="0" w:color="auto"/>
                        <w:bottom w:val="none" w:sz="0" w:space="0" w:color="auto"/>
                        <w:right w:val="none" w:sz="0" w:space="0" w:color="auto"/>
                      </w:divBdr>
                      <w:divsChild>
                        <w:div w:id="1657416683">
                          <w:marLeft w:val="480"/>
                          <w:marRight w:val="0"/>
                          <w:marTop w:val="0"/>
                          <w:marBottom w:val="240"/>
                          <w:divBdr>
                            <w:top w:val="none" w:sz="0" w:space="0" w:color="auto"/>
                            <w:left w:val="none" w:sz="0" w:space="0" w:color="auto"/>
                            <w:bottom w:val="none" w:sz="0" w:space="0" w:color="auto"/>
                            <w:right w:val="none" w:sz="0" w:space="0" w:color="auto"/>
                          </w:divBdr>
                          <w:divsChild>
                            <w:div w:id="695303273">
                              <w:marLeft w:val="0"/>
                              <w:marRight w:val="0"/>
                              <w:marTop w:val="0"/>
                              <w:marBottom w:val="0"/>
                              <w:divBdr>
                                <w:top w:val="none" w:sz="0" w:space="0" w:color="auto"/>
                                <w:left w:val="none" w:sz="0" w:space="0" w:color="auto"/>
                                <w:bottom w:val="none" w:sz="0" w:space="0" w:color="auto"/>
                                <w:right w:val="none" w:sz="0" w:space="0" w:color="auto"/>
                              </w:divBdr>
                              <w:divsChild>
                                <w:div w:id="1637368727">
                                  <w:marLeft w:val="0"/>
                                  <w:marRight w:val="0"/>
                                  <w:marTop w:val="210"/>
                                  <w:marBottom w:val="210"/>
                                  <w:divBdr>
                                    <w:top w:val="none" w:sz="0" w:space="0" w:color="auto"/>
                                    <w:left w:val="none" w:sz="0" w:space="0" w:color="auto"/>
                                    <w:bottom w:val="none" w:sz="0" w:space="0" w:color="auto"/>
                                    <w:right w:val="none" w:sz="0" w:space="0" w:color="auto"/>
                                  </w:divBdr>
                                  <w:divsChild>
                                    <w:div w:id="1695231288">
                                      <w:marLeft w:val="480"/>
                                      <w:marRight w:val="0"/>
                                      <w:marTop w:val="0"/>
                                      <w:marBottom w:val="240"/>
                                      <w:divBdr>
                                        <w:top w:val="none" w:sz="0" w:space="0" w:color="auto"/>
                                        <w:left w:val="none" w:sz="0" w:space="0" w:color="auto"/>
                                        <w:bottom w:val="none" w:sz="0" w:space="0" w:color="auto"/>
                                        <w:right w:val="none" w:sz="0" w:space="0" w:color="auto"/>
                                      </w:divBdr>
                                    </w:div>
                                  </w:divsChild>
                                </w:div>
                                <w:div w:id="56635733">
                                  <w:marLeft w:val="0"/>
                                  <w:marRight w:val="0"/>
                                  <w:marTop w:val="210"/>
                                  <w:marBottom w:val="0"/>
                                  <w:divBdr>
                                    <w:top w:val="none" w:sz="0" w:space="0" w:color="auto"/>
                                    <w:left w:val="none" w:sz="0" w:space="0" w:color="auto"/>
                                    <w:bottom w:val="none" w:sz="0" w:space="0" w:color="auto"/>
                                    <w:right w:val="none" w:sz="0" w:space="0" w:color="auto"/>
                                  </w:divBdr>
                                  <w:divsChild>
                                    <w:div w:id="64527656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de360.com/35790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de360.com/3579029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Roy &amp; John Raub</vt:lpstr>
    </vt:vector>
  </TitlesOfParts>
  <Company>Microsoft</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 &amp; John Raub</dc:title>
  <dc:subject/>
  <dc:creator>User</dc:creator>
  <cp:keywords/>
  <cp:lastModifiedBy>Katie Faubert</cp:lastModifiedBy>
  <cp:revision>12</cp:revision>
  <cp:lastPrinted>2021-03-23T13:54:00Z</cp:lastPrinted>
  <dcterms:created xsi:type="dcterms:W3CDTF">2023-01-10T15:22:00Z</dcterms:created>
  <dcterms:modified xsi:type="dcterms:W3CDTF">2023-01-10T17:42:00Z</dcterms:modified>
</cp:coreProperties>
</file>